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AE1BD" w14:textId="77777777" w:rsidR="003630D8" w:rsidRDefault="003630D8" w:rsidP="00AC6F94">
      <w:pPr>
        <w:pStyle w:val="Ttulo"/>
        <w:tabs>
          <w:tab w:val="left" w:pos="10632"/>
        </w:tabs>
        <w:spacing w:before="0" w:line="276" w:lineRule="auto"/>
        <w:ind w:left="822" w:right="238"/>
        <w:rPr>
          <w:sz w:val="24"/>
          <w:szCs w:val="24"/>
        </w:rPr>
      </w:pPr>
    </w:p>
    <w:p w14:paraId="01B84BB5" w14:textId="77777777" w:rsidR="007D5ADB" w:rsidRPr="007D5ADB" w:rsidRDefault="007D5ADB" w:rsidP="007D5ADB">
      <w:pPr>
        <w:jc w:val="center"/>
        <w:outlineLvl w:val="0"/>
        <w:rPr>
          <w:b/>
          <w:bCs/>
          <w:sz w:val="32"/>
          <w:szCs w:val="32"/>
          <w:u w:val="single"/>
        </w:rPr>
      </w:pPr>
      <w:r w:rsidRPr="007D5ADB">
        <w:rPr>
          <w:b/>
          <w:bCs/>
          <w:sz w:val="32"/>
          <w:szCs w:val="32"/>
          <w:u w:val="single"/>
        </w:rPr>
        <w:t>INSTRUÇÕES DE PREENCHIMENTO:</w:t>
      </w:r>
    </w:p>
    <w:p w14:paraId="163D1B13" w14:textId="77777777" w:rsidR="007D5ADB" w:rsidRPr="007D5ADB" w:rsidRDefault="007D5ADB" w:rsidP="007D5ADB">
      <w:pPr>
        <w:jc w:val="center"/>
        <w:outlineLvl w:val="0"/>
        <w:rPr>
          <w:b/>
          <w:bCs/>
          <w:sz w:val="32"/>
          <w:szCs w:val="32"/>
        </w:rPr>
      </w:pPr>
    </w:p>
    <w:p w14:paraId="414463D9" w14:textId="77777777" w:rsidR="007D5ADB" w:rsidRPr="007D5ADB" w:rsidRDefault="007D5ADB" w:rsidP="007D5ADB">
      <w:pPr>
        <w:outlineLvl w:val="0"/>
        <w:rPr>
          <w:b/>
          <w:bCs/>
          <w:color w:val="00B0F0"/>
          <w:sz w:val="32"/>
          <w:szCs w:val="32"/>
        </w:rPr>
      </w:pPr>
      <w:r w:rsidRPr="007D5ADB">
        <w:rPr>
          <w:b/>
          <w:bCs/>
          <w:color w:val="00B0F0"/>
          <w:sz w:val="32"/>
          <w:szCs w:val="32"/>
        </w:rPr>
        <w:t>O texto na cor azul é uma sugestão que</w:t>
      </w:r>
      <w:r w:rsidRPr="007D5ADB">
        <w:rPr>
          <w:b/>
          <w:bCs/>
          <w:sz w:val="32"/>
          <w:szCs w:val="32"/>
        </w:rPr>
        <w:t xml:space="preserve"> </w:t>
      </w:r>
      <w:r w:rsidRPr="007D5ADB">
        <w:rPr>
          <w:b/>
          <w:bCs/>
          <w:color w:val="00B0F0"/>
          <w:sz w:val="32"/>
          <w:szCs w:val="32"/>
        </w:rPr>
        <w:t>deverá ser editada pelo órgão/entidade com as informações necessárias para fundamentação do documento final.</w:t>
      </w:r>
    </w:p>
    <w:p w14:paraId="77B7524C" w14:textId="77777777" w:rsidR="007D5ADB" w:rsidRPr="007D5ADB" w:rsidRDefault="007D5ADB" w:rsidP="007D5ADB">
      <w:pPr>
        <w:outlineLvl w:val="0"/>
        <w:rPr>
          <w:b/>
          <w:bCs/>
          <w:sz w:val="32"/>
          <w:szCs w:val="32"/>
        </w:rPr>
      </w:pPr>
    </w:p>
    <w:p w14:paraId="4EDD1EFA" w14:textId="77777777" w:rsidR="007D5ADB" w:rsidRPr="007D5ADB" w:rsidRDefault="007D5ADB" w:rsidP="007D5ADB">
      <w:pPr>
        <w:outlineLvl w:val="0"/>
        <w:rPr>
          <w:b/>
          <w:bCs/>
          <w:sz w:val="32"/>
          <w:szCs w:val="32"/>
        </w:rPr>
      </w:pPr>
      <w:r w:rsidRPr="007D5ADB">
        <w:rPr>
          <w:b/>
          <w:bCs/>
          <w:sz w:val="32"/>
          <w:szCs w:val="32"/>
        </w:rPr>
        <w:t>O texto na cor preta é uma sugestão padronizada, passível de adequação em caso de necessidade e definição do órgão/entidade.</w:t>
      </w:r>
    </w:p>
    <w:p w14:paraId="421BB904" w14:textId="2BCD656A" w:rsidR="003630D8" w:rsidRDefault="003630D8" w:rsidP="00AC6F94">
      <w:pPr>
        <w:pStyle w:val="Ttulo"/>
        <w:tabs>
          <w:tab w:val="left" w:pos="10632"/>
        </w:tabs>
        <w:spacing w:before="0" w:line="276" w:lineRule="auto"/>
        <w:ind w:left="822" w:right="238"/>
        <w:rPr>
          <w:sz w:val="24"/>
          <w:szCs w:val="24"/>
        </w:rPr>
      </w:pPr>
    </w:p>
    <w:p w14:paraId="56E15A56" w14:textId="77777777" w:rsidR="003630D8" w:rsidRDefault="003630D8" w:rsidP="00AC6F94">
      <w:pPr>
        <w:pStyle w:val="Ttulo"/>
        <w:tabs>
          <w:tab w:val="left" w:pos="10632"/>
        </w:tabs>
        <w:spacing w:before="0" w:line="276" w:lineRule="auto"/>
        <w:ind w:left="822" w:right="238"/>
        <w:rPr>
          <w:sz w:val="24"/>
          <w:szCs w:val="24"/>
        </w:rPr>
      </w:pPr>
    </w:p>
    <w:p w14:paraId="034659E1" w14:textId="77777777" w:rsidR="003630D8" w:rsidRDefault="003630D8" w:rsidP="00AC6F94">
      <w:pPr>
        <w:pStyle w:val="Ttulo"/>
        <w:tabs>
          <w:tab w:val="left" w:pos="10632"/>
        </w:tabs>
        <w:spacing w:before="0" w:line="276" w:lineRule="auto"/>
        <w:ind w:left="822" w:right="238"/>
        <w:rPr>
          <w:sz w:val="24"/>
          <w:szCs w:val="24"/>
        </w:rPr>
      </w:pPr>
    </w:p>
    <w:p w14:paraId="05A4CEBF" w14:textId="1E537899" w:rsidR="00354E4D" w:rsidRPr="00AC6F94" w:rsidRDefault="007116F6" w:rsidP="00AC6F94">
      <w:pPr>
        <w:pStyle w:val="Ttulo"/>
        <w:tabs>
          <w:tab w:val="left" w:pos="10632"/>
        </w:tabs>
        <w:spacing w:before="0" w:line="276" w:lineRule="auto"/>
        <w:ind w:left="822" w:right="238"/>
        <w:rPr>
          <w:sz w:val="24"/>
          <w:szCs w:val="24"/>
        </w:rPr>
      </w:pPr>
      <w:r w:rsidRPr="00AC6F94">
        <w:rPr>
          <w:sz w:val="24"/>
          <w:szCs w:val="24"/>
        </w:rPr>
        <w:t>RELATÓRIO</w:t>
      </w:r>
      <w:r w:rsidRPr="00AC6F94">
        <w:rPr>
          <w:spacing w:val="-11"/>
          <w:sz w:val="24"/>
          <w:szCs w:val="24"/>
        </w:rPr>
        <w:t xml:space="preserve"> </w:t>
      </w:r>
      <w:r w:rsidRPr="00AC6F94">
        <w:rPr>
          <w:sz w:val="24"/>
          <w:szCs w:val="24"/>
        </w:rPr>
        <w:t>DO</w:t>
      </w:r>
      <w:r w:rsidRPr="00AC6F94">
        <w:rPr>
          <w:spacing w:val="-11"/>
          <w:sz w:val="24"/>
          <w:szCs w:val="24"/>
        </w:rPr>
        <w:t xml:space="preserve"> </w:t>
      </w:r>
      <w:r w:rsidRPr="00AC6F94">
        <w:rPr>
          <w:sz w:val="24"/>
          <w:szCs w:val="24"/>
        </w:rPr>
        <w:t>RECURSO</w:t>
      </w:r>
      <w:r w:rsidRPr="00AC6F94">
        <w:rPr>
          <w:spacing w:val="-10"/>
          <w:sz w:val="24"/>
          <w:szCs w:val="24"/>
        </w:rPr>
        <w:t xml:space="preserve"> </w:t>
      </w:r>
      <w:r w:rsidRPr="00AC6F94">
        <w:rPr>
          <w:sz w:val="24"/>
          <w:szCs w:val="24"/>
        </w:rPr>
        <w:t>ADMINISTRATIVO</w:t>
      </w:r>
    </w:p>
    <w:p w14:paraId="1D28983D" w14:textId="102DC7D9" w:rsidR="002E11D3" w:rsidRDefault="007116F6" w:rsidP="009C4BC2">
      <w:pPr>
        <w:pStyle w:val="Ttulo1"/>
        <w:tabs>
          <w:tab w:val="left" w:pos="10632"/>
        </w:tabs>
        <w:spacing w:before="0" w:line="276" w:lineRule="auto"/>
        <w:ind w:left="822" w:right="238"/>
        <w:jc w:val="center"/>
        <w:rPr>
          <w:color w:val="00B0F0"/>
        </w:rPr>
      </w:pPr>
      <w:r w:rsidRPr="00AC6F94">
        <w:t>EDITAL</w:t>
      </w:r>
      <w:r w:rsidRPr="00AC6F94">
        <w:rPr>
          <w:spacing w:val="-3"/>
        </w:rPr>
        <w:t xml:space="preserve"> </w:t>
      </w:r>
      <w:r w:rsidRPr="00AC6F94">
        <w:t>DE</w:t>
      </w:r>
      <w:r w:rsidRPr="00AC6F94">
        <w:rPr>
          <w:spacing w:val="-2"/>
        </w:rPr>
        <w:t xml:space="preserve"> </w:t>
      </w:r>
      <w:r w:rsidRPr="00AC6F94">
        <w:t>PREGÃO</w:t>
      </w:r>
      <w:r w:rsidRPr="00AC6F94">
        <w:rPr>
          <w:spacing w:val="-2"/>
        </w:rPr>
        <w:t xml:space="preserve"> </w:t>
      </w:r>
      <w:r w:rsidRPr="00AC6F94">
        <w:t>ELETRÔNICO</w:t>
      </w:r>
      <w:r w:rsidRPr="00AC6F94">
        <w:rPr>
          <w:spacing w:val="-2"/>
        </w:rPr>
        <w:t xml:space="preserve"> </w:t>
      </w:r>
      <w:r w:rsidRPr="00AC6F94">
        <w:t>PE</w:t>
      </w:r>
      <w:r w:rsidRPr="00AC6F94">
        <w:rPr>
          <w:spacing w:val="-2"/>
        </w:rPr>
        <w:t xml:space="preserve"> </w:t>
      </w:r>
      <w:r w:rsidRPr="00AC6F94">
        <w:t>N°</w:t>
      </w:r>
      <w:r w:rsidRPr="00AC6F94">
        <w:rPr>
          <w:spacing w:val="-2"/>
        </w:rPr>
        <w:t xml:space="preserve"> </w:t>
      </w:r>
      <w:r w:rsidR="00BF4B5F">
        <w:rPr>
          <w:color w:val="00B0F0"/>
        </w:rPr>
        <w:t>XX</w:t>
      </w:r>
    </w:p>
    <w:p w14:paraId="2919E63A" w14:textId="167FB4A4" w:rsidR="00205363" w:rsidRDefault="00205363" w:rsidP="00205363">
      <w:pPr>
        <w:spacing w:line="360" w:lineRule="auto"/>
        <w:ind w:left="120" w:right="120"/>
        <w:jc w:val="center"/>
        <w:rPr>
          <w:b/>
          <w:bCs/>
          <w:color w:val="FF0000"/>
          <w:sz w:val="24"/>
          <w:szCs w:val="24"/>
          <w:lang w:eastAsia="pt-BR"/>
        </w:rPr>
      </w:pPr>
      <w:r w:rsidRPr="0078634D">
        <w:rPr>
          <w:b/>
          <w:bCs/>
          <w:color w:val="000000"/>
          <w:sz w:val="24"/>
          <w:szCs w:val="24"/>
          <w:lang w:eastAsia="pt-BR"/>
        </w:rPr>
        <w:t>PROCESSO SEI-</w:t>
      </w:r>
      <w:r w:rsidRPr="007D5ADB">
        <w:rPr>
          <w:b/>
          <w:bCs/>
          <w:color w:val="00B0F0"/>
          <w:sz w:val="24"/>
          <w:szCs w:val="24"/>
          <w:lang w:eastAsia="pt-BR"/>
        </w:rPr>
        <w:t>XX</w:t>
      </w:r>
    </w:p>
    <w:p w14:paraId="7548A047" w14:textId="77777777" w:rsidR="00E62EE3" w:rsidRPr="00AC6F94" w:rsidRDefault="00E62EE3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b/>
          <w:i/>
          <w:sz w:val="24"/>
          <w:szCs w:val="24"/>
        </w:rPr>
      </w:pPr>
    </w:p>
    <w:p w14:paraId="4795E65A" w14:textId="541CB3B5" w:rsidR="00354E4D" w:rsidRPr="00AC6F94" w:rsidRDefault="007116F6" w:rsidP="00AC6F94">
      <w:pPr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  <w:r w:rsidRPr="00AC6F94">
        <w:rPr>
          <w:sz w:val="24"/>
          <w:szCs w:val="24"/>
        </w:rPr>
        <w:t xml:space="preserve">A </w:t>
      </w:r>
      <w:r w:rsidRPr="007D5ADB">
        <w:rPr>
          <w:b/>
          <w:color w:val="00B0F0"/>
          <w:sz w:val="24"/>
          <w:szCs w:val="24"/>
        </w:rPr>
        <w:t xml:space="preserve">SECRETARIA DE ESTADO DE </w:t>
      </w:r>
      <w:r w:rsidR="00BF4B5F" w:rsidRPr="00BF4B5F">
        <w:rPr>
          <w:b/>
          <w:color w:val="00B0F0"/>
          <w:sz w:val="24"/>
          <w:szCs w:val="24"/>
        </w:rPr>
        <w:t>XX</w:t>
      </w:r>
      <w:r w:rsidRPr="00AC6F94">
        <w:rPr>
          <w:sz w:val="24"/>
          <w:szCs w:val="24"/>
        </w:rPr>
        <w:t xml:space="preserve">, através </w:t>
      </w:r>
      <w:r w:rsidRPr="007D5ADB">
        <w:rPr>
          <w:color w:val="00B0F0"/>
          <w:sz w:val="24"/>
          <w:szCs w:val="24"/>
        </w:rPr>
        <w:t>da</w:t>
      </w:r>
      <w:r w:rsidR="002E11D3" w:rsidRPr="007D5ADB">
        <w:rPr>
          <w:color w:val="00B0F0"/>
          <w:sz w:val="24"/>
          <w:szCs w:val="24"/>
        </w:rPr>
        <w:t>(o)</w:t>
      </w:r>
      <w:r w:rsidRPr="007D5ADB">
        <w:rPr>
          <w:color w:val="00B0F0"/>
          <w:sz w:val="24"/>
          <w:szCs w:val="24"/>
        </w:rPr>
        <w:t xml:space="preserve"> Pregoeira</w:t>
      </w:r>
      <w:r w:rsidR="002E11D3" w:rsidRPr="007D5ADB">
        <w:rPr>
          <w:color w:val="00B0F0"/>
          <w:sz w:val="24"/>
          <w:szCs w:val="24"/>
        </w:rPr>
        <w:t>(o)</w:t>
      </w:r>
      <w:r w:rsidRPr="007D5ADB">
        <w:rPr>
          <w:color w:val="00B0F0"/>
          <w:sz w:val="24"/>
          <w:szCs w:val="24"/>
        </w:rPr>
        <w:t xml:space="preserve">, </w:t>
      </w:r>
      <w:r w:rsidRPr="00AC6F94">
        <w:rPr>
          <w:sz w:val="24"/>
          <w:szCs w:val="24"/>
        </w:rPr>
        <w:t>tendo em vista o que consta do Processo Administrativo n°</w:t>
      </w:r>
      <w:r w:rsidRPr="00AC6F94">
        <w:rPr>
          <w:spacing w:val="1"/>
          <w:sz w:val="24"/>
          <w:szCs w:val="24"/>
        </w:rPr>
        <w:t xml:space="preserve"> </w:t>
      </w:r>
      <w:r w:rsidRPr="007D5ADB">
        <w:rPr>
          <w:color w:val="00B0F0"/>
          <w:sz w:val="24"/>
          <w:szCs w:val="24"/>
        </w:rPr>
        <w:t>SEI-</w:t>
      </w:r>
      <w:r w:rsidR="00E62EE3" w:rsidRPr="007D5ADB">
        <w:rPr>
          <w:color w:val="00B0F0"/>
          <w:sz w:val="24"/>
          <w:szCs w:val="24"/>
        </w:rPr>
        <w:t>xxxxxxxxxx</w:t>
      </w:r>
      <w:r w:rsidRPr="00AC6F94">
        <w:rPr>
          <w:sz w:val="24"/>
          <w:szCs w:val="24"/>
        </w:rPr>
        <w:t xml:space="preserve">, nos termos da Lei nº. 8.666/93, da Lei n° 10.520/02 e no Instrumento Convocatório do Pregão Eletrônico PE N° </w:t>
      </w:r>
      <w:r w:rsidR="00BF4B5F" w:rsidRPr="00BF4B5F">
        <w:rPr>
          <w:color w:val="00B0F0"/>
          <w:sz w:val="24"/>
          <w:szCs w:val="24"/>
        </w:rPr>
        <w:t>XX</w:t>
      </w:r>
      <w:r w:rsidRPr="00AC6F94">
        <w:rPr>
          <w:sz w:val="24"/>
          <w:szCs w:val="24"/>
        </w:rPr>
        <w:t>,</w:t>
      </w:r>
      <w:r w:rsidRPr="00AC6F94">
        <w:rPr>
          <w:spacing w:val="1"/>
          <w:sz w:val="24"/>
          <w:szCs w:val="24"/>
        </w:rPr>
        <w:t xml:space="preserve"> </w:t>
      </w:r>
      <w:r w:rsidRPr="00AC6F94">
        <w:rPr>
          <w:sz w:val="24"/>
          <w:szCs w:val="24"/>
        </w:rPr>
        <w:t>encaminha o presente relatório.</w:t>
      </w:r>
    </w:p>
    <w:p w14:paraId="026AA39E" w14:textId="77777777" w:rsidR="009C4BC2" w:rsidRDefault="009C4BC2" w:rsidP="009C4BC2">
      <w:pPr>
        <w:pStyle w:val="Ttulo1"/>
        <w:tabs>
          <w:tab w:val="left" w:pos="10632"/>
        </w:tabs>
        <w:spacing w:before="0" w:line="276" w:lineRule="auto"/>
        <w:ind w:left="822" w:right="238"/>
        <w:jc w:val="both"/>
      </w:pPr>
    </w:p>
    <w:p w14:paraId="58CA8CDA" w14:textId="6B3F9CAE" w:rsidR="00354E4D" w:rsidRPr="00AC6F94" w:rsidRDefault="007116F6" w:rsidP="009C4BC2">
      <w:pPr>
        <w:pStyle w:val="Ttulo1"/>
        <w:tabs>
          <w:tab w:val="left" w:pos="10632"/>
        </w:tabs>
        <w:spacing w:before="0" w:line="276" w:lineRule="auto"/>
        <w:ind w:left="822" w:right="238"/>
        <w:jc w:val="both"/>
      </w:pPr>
      <w:r w:rsidRPr="00AC6F94">
        <w:t>INTRODUÇÃO</w:t>
      </w:r>
    </w:p>
    <w:p w14:paraId="6D8A5DE3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b/>
          <w:sz w:val="24"/>
          <w:szCs w:val="24"/>
        </w:rPr>
      </w:pPr>
    </w:p>
    <w:p w14:paraId="2297B07F" w14:textId="409CB4BA" w:rsidR="00354E4D" w:rsidRPr="007D5ADB" w:rsidRDefault="007116F6" w:rsidP="009C4BC2">
      <w:pPr>
        <w:tabs>
          <w:tab w:val="left" w:pos="10632"/>
        </w:tabs>
        <w:spacing w:line="276" w:lineRule="auto"/>
        <w:ind w:left="822" w:right="238"/>
        <w:jc w:val="both"/>
        <w:rPr>
          <w:color w:val="0070C0"/>
          <w:sz w:val="24"/>
          <w:szCs w:val="24"/>
        </w:rPr>
      </w:pPr>
      <w:r w:rsidRPr="007D5ADB">
        <w:rPr>
          <w:sz w:val="24"/>
          <w:szCs w:val="24"/>
        </w:rPr>
        <w:t>Trata-se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de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análise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dos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razões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recursais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interpostas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pelos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proponentes</w:t>
      </w:r>
      <w:r w:rsidR="009C4BC2" w:rsidRPr="007D5ADB">
        <w:rPr>
          <w:color w:val="0070C0"/>
          <w:sz w:val="24"/>
          <w:szCs w:val="24"/>
        </w:rPr>
        <w:t xml:space="preserve"> </w:t>
      </w:r>
      <w:r w:rsidR="00E62EE3" w:rsidRPr="007D5ADB">
        <w:rPr>
          <w:b/>
          <w:color w:val="00B0F0"/>
          <w:sz w:val="24"/>
          <w:szCs w:val="24"/>
        </w:rPr>
        <w:t>XX</w:t>
      </w:r>
      <w:r w:rsidRPr="007D5ADB">
        <w:rPr>
          <w:sz w:val="24"/>
          <w:szCs w:val="24"/>
        </w:rPr>
        <w:t>,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inscrito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no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CNPJ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sob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o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nº</w:t>
      </w:r>
      <w:r w:rsidRPr="007D5ADB">
        <w:rPr>
          <w:spacing w:val="-2"/>
          <w:sz w:val="24"/>
          <w:szCs w:val="24"/>
        </w:rPr>
        <w:t xml:space="preserve"> </w:t>
      </w:r>
      <w:r w:rsidR="00BF4B5F" w:rsidRPr="007D5ADB">
        <w:rPr>
          <w:color w:val="00B0F0"/>
          <w:sz w:val="24"/>
          <w:szCs w:val="24"/>
        </w:rPr>
        <w:t>XX</w:t>
      </w:r>
      <w:r w:rsidRPr="007D5ADB">
        <w:rPr>
          <w:color w:val="0070C0"/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(doc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SEI</w:t>
      </w:r>
      <w:r w:rsidRPr="007D5ADB">
        <w:rPr>
          <w:spacing w:val="-3"/>
          <w:sz w:val="24"/>
          <w:szCs w:val="24"/>
        </w:rPr>
        <w:t xml:space="preserve"> </w:t>
      </w:r>
      <w:r w:rsidRPr="007D5ADB">
        <w:rPr>
          <w:sz w:val="24"/>
          <w:szCs w:val="24"/>
        </w:rPr>
        <w:t>nº</w:t>
      </w:r>
      <w:r w:rsidRPr="007D5ADB">
        <w:rPr>
          <w:spacing w:val="-3"/>
          <w:sz w:val="24"/>
          <w:szCs w:val="24"/>
        </w:rPr>
        <w:t xml:space="preserve"> </w:t>
      </w:r>
      <w:r w:rsidR="00BF4B5F" w:rsidRPr="007D5ADB">
        <w:rPr>
          <w:color w:val="00B0F0"/>
          <w:sz w:val="24"/>
          <w:szCs w:val="24"/>
        </w:rPr>
        <w:t>XX</w:t>
      </w:r>
      <w:r w:rsidRPr="007D5ADB">
        <w:rPr>
          <w:sz w:val="24"/>
          <w:szCs w:val="24"/>
        </w:rPr>
        <w:t>)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e</w:t>
      </w:r>
      <w:r w:rsidR="00035B3E" w:rsidRPr="007D5ADB">
        <w:rPr>
          <w:color w:val="00B0F0"/>
          <w:sz w:val="24"/>
          <w:szCs w:val="24"/>
        </w:rPr>
        <w:t xml:space="preserve"> </w:t>
      </w:r>
      <w:r w:rsidR="00E62EE3" w:rsidRPr="007D5ADB">
        <w:rPr>
          <w:b/>
          <w:color w:val="00B0F0"/>
          <w:sz w:val="24"/>
          <w:szCs w:val="24"/>
        </w:rPr>
        <w:t>XX</w:t>
      </w:r>
      <w:r w:rsidRPr="007D5ADB">
        <w:rPr>
          <w:b/>
          <w:color w:val="0070C0"/>
          <w:sz w:val="24"/>
          <w:szCs w:val="24"/>
        </w:rPr>
        <w:t>,</w:t>
      </w:r>
      <w:r w:rsidRPr="007D5ADB">
        <w:rPr>
          <w:b/>
          <w:color w:val="0070C0"/>
          <w:spacing w:val="-3"/>
          <w:sz w:val="24"/>
          <w:szCs w:val="24"/>
        </w:rPr>
        <w:t xml:space="preserve"> </w:t>
      </w:r>
      <w:r w:rsidRPr="007D5ADB">
        <w:rPr>
          <w:sz w:val="24"/>
          <w:szCs w:val="24"/>
        </w:rPr>
        <w:t>inscrito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no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CNPJ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sob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o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nº</w:t>
      </w:r>
      <w:r w:rsidRPr="007D5ADB">
        <w:rPr>
          <w:spacing w:val="-2"/>
          <w:sz w:val="24"/>
          <w:szCs w:val="24"/>
        </w:rPr>
        <w:t xml:space="preserve"> </w:t>
      </w:r>
      <w:r w:rsidR="00BF4B5F" w:rsidRPr="007D5ADB">
        <w:rPr>
          <w:color w:val="00B0F0"/>
          <w:spacing w:val="-2"/>
          <w:sz w:val="24"/>
          <w:szCs w:val="24"/>
        </w:rPr>
        <w:t>XX</w:t>
      </w:r>
      <w:r w:rsidR="00BF4B5F" w:rsidRPr="007D5ADB">
        <w:rPr>
          <w:color w:val="0070C0"/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(Documento</w:t>
      </w:r>
      <w:r w:rsidRPr="007D5ADB">
        <w:rPr>
          <w:spacing w:val="-2"/>
          <w:sz w:val="24"/>
          <w:szCs w:val="24"/>
        </w:rPr>
        <w:t xml:space="preserve"> </w:t>
      </w:r>
      <w:r w:rsidRPr="007D5ADB">
        <w:rPr>
          <w:sz w:val="24"/>
          <w:szCs w:val="24"/>
        </w:rPr>
        <w:t>SEI</w:t>
      </w:r>
      <w:r w:rsidRPr="007D5ADB">
        <w:rPr>
          <w:spacing w:val="57"/>
          <w:sz w:val="24"/>
          <w:szCs w:val="24"/>
        </w:rPr>
        <w:t xml:space="preserve"> </w:t>
      </w:r>
      <w:r w:rsidRPr="007D5ADB">
        <w:rPr>
          <w:sz w:val="24"/>
          <w:szCs w:val="24"/>
        </w:rPr>
        <w:t>nº</w:t>
      </w:r>
      <w:r w:rsidRPr="007D5ADB">
        <w:rPr>
          <w:spacing w:val="55"/>
          <w:sz w:val="24"/>
          <w:szCs w:val="24"/>
        </w:rPr>
        <w:t xml:space="preserve"> </w:t>
      </w:r>
      <w:r w:rsidR="00BF4B5F" w:rsidRPr="007D5ADB">
        <w:rPr>
          <w:color w:val="00B0F0"/>
          <w:sz w:val="24"/>
          <w:szCs w:val="24"/>
        </w:rPr>
        <w:t>XX</w:t>
      </w:r>
      <w:r w:rsidRPr="007D5ADB">
        <w:rPr>
          <w:color w:val="0070C0"/>
          <w:sz w:val="24"/>
          <w:szCs w:val="24"/>
        </w:rPr>
        <w:t>)</w:t>
      </w:r>
    </w:p>
    <w:p w14:paraId="305AB61B" w14:textId="77777777" w:rsidR="00354E4D" w:rsidRPr="007D5ADB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color w:val="0070C0"/>
          <w:sz w:val="24"/>
          <w:szCs w:val="24"/>
        </w:rPr>
      </w:pPr>
    </w:p>
    <w:p w14:paraId="2308E59A" w14:textId="6AB11B0E" w:rsidR="00354E4D" w:rsidRPr="007D5ADB" w:rsidRDefault="007116F6" w:rsidP="00AC6F94">
      <w:pPr>
        <w:tabs>
          <w:tab w:val="left" w:pos="10632"/>
        </w:tabs>
        <w:spacing w:line="276" w:lineRule="auto"/>
        <w:ind w:left="822" w:right="238"/>
        <w:jc w:val="both"/>
        <w:rPr>
          <w:color w:val="0070C0"/>
          <w:sz w:val="24"/>
          <w:szCs w:val="24"/>
        </w:rPr>
      </w:pPr>
      <w:r w:rsidRPr="007D5ADB">
        <w:rPr>
          <w:sz w:val="24"/>
          <w:szCs w:val="24"/>
        </w:rPr>
        <w:t>Contra a decisão da</w:t>
      </w:r>
      <w:r w:rsidR="001057BA" w:rsidRPr="007D5ADB">
        <w:rPr>
          <w:sz w:val="24"/>
          <w:szCs w:val="24"/>
        </w:rPr>
        <w:t>(o)</w:t>
      </w:r>
      <w:r w:rsidRPr="007D5ADB">
        <w:rPr>
          <w:sz w:val="24"/>
          <w:szCs w:val="24"/>
        </w:rPr>
        <w:t xml:space="preserve"> Pregoeira</w:t>
      </w:r>
      <w:r w:rsidR="001057BA" w:rsidRPr="007D5ADB">
        <w:rPr>
          <w:sz w:val="24"/>
          <w:szCs w:val="24"/>
        </w:rPr>
        <w:t>(o)</w:t>
      </w:r>
      <w:r w:rsidRPr="007D5ADB">
        <w:rPr>
          <w:sz w:val="24"/>
          <w:szCs w:val="24"/>
        </w:rPr>
        <w:t xml:space="preserve"> que, no dia </w:t>
      </w:r>
      <w:r w:rsidR="00E62EE3" w:rsidRPr="007D5ADB">
        <w:rPr>
          <w:color w:val="00B0F0"/>
          <w:sz w:val="24"/>
          <w:szCs w:val="24"/>
        </w:rPr>
        <w:t>xx/xx/xxxx</w:t>
      </w:r>
      <w:r w:rsidRPr="007D5ADB">
        <w:rPr>
          <w:sz w:val="24"/>
          <w:szCs w:val="24"/>
        </w:rPr>
        <w:t>, perante o sistema SIGA, declarou vencedores os proponentes</w:t>
      </w:r>
      <w:r w:rsidRPr="007D5ADB">
        <w:rPr>
          <w:color w:val="0070C0"/>
          <w:sz w:val="24"/>
          <w:szCs w:val="24"/>
        </w:rPr>
        <w:t xml:space="preserve"> </w:t>
      </w:r>
      <w:r w:rsidR="00BF4B5F" w:rsidRPr="007D5ADB">
        <w:rPr>
          <w:color w:val="00B0F0"/>
          <w:sz w:val="24"/>
          <w:szCs w:val="24"/>
        </w:rPr>
        <w:t>XX</w:t>
      </w:r>
      <w:r w:rsidRPr="007D5ADB">
        <w:rPr>
          <w:sz w:val="24"/>
          <w:szCs w:val="24"/>
        </w:rPr>
        <w:t>,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para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os Lotes</w:t>
      </w:r>
      <w:r w:rsidR="001057BA" w:rsidRPr="007D5ADB">
        <w:rPr>
          <w:sz w:val="24"/>
          <w:szCs w:val="24"/>
        </w:rPr>
        <w:t>/itens</w:t>
      </w:r>
      <w:r w:rsidR="001057BA" w:rsidRPr="007D5ADB">
        <w:rPr>
          <w:color w:val="0070C0"/>
          <w:sz w:val="24"/>
          <w:szCs w:val="24"/>
        </w:rPr>
        <w:t xml:space="preserve"> </w:t>
      </w:r>
      <w:r w:rsidRPr="007D5ADB">
        <w:rPr>
          <w:color w:val="0070C0"/>
          <w:spacing w:val="-1"/>
          <w:sz w:val="24"/>
          <w:szCs w:val="24"/>
        </w:rPr>
        <w:t xml:space="preserve"> </w:t>
      </w:r>
      <w:r w:rsidR="00BF4B5F" w:rsidRPr="007D5ADB">
        <w:rPr>
          <w:color w:val="00B0F0"/>
          <w:sz w:val="24"/>
          <w:szCs w:val="24"/>
        </w:rPr>
        <w:t>XX</w:t>
      </w:r>
      <w:r w:rsidRPr="007D5ADB">
        <w:rPr>
          <w:color w:val="00B0F0"/>
          <w:sz w:val="24"/>
          <w:szCs w:val="24"/>
        </w:rPr>
        <w:t xml:space="preserve"> </w:t>
      </w:r>
      <w:r w:rsidRPr="007D5ADB">
        <w:rPr>
          <w:sz w:val="24"/>
          <w:szCs w:val="24"/>
        </w:rPr>
        <w:t>e</w:t>
      </w:r>
      <w:r w:rsidRPr="007D5ADB">
        <w:rPr>
          <w:color w:val="0070C0"/>
          <w:spacing w:val="-2"/>
          <w:sz w:val="24"/>
          <w:szCs w:val="24"/>
        </w:rPr>
        <w:t xml:space="preserve"> </w:t>
      </w:r>
      <w:r w:rsidR="00BF4B5F" w:rsidRPr="007D5ADB">
        <w:rPr>
          <w:color w:val="00B0F0"/>
          <w:sz w:val="24"/>
          <w:szCs w:val="24"/>
        </w:rPr>
        <w:t>XX</w:t>
      </w:r>
      <w:r w:rsidR="00BF4B5F" w:rsidRPr="007D5ADB">
        <w:rPr>
          <w:sz w:val="24"/>
          <w:szCs w:val="24"/>
        </w:rPr>
        <w:t xml:space="preserve">, </w:t>
      </w:r>
      <w:r w:rsidRPr="007D5ADB">
        <w:rPr>
          <w:sz w:val="24"/>
          <w:szCs w:val="24"/>
        </w:rPr>
        <w:t xml:space="preserve"> para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>os Lotes</w:t>
      </w:r>
      <w:r w:rsidR="001057BA" w:rsidRPr="007D5ADB">
        <w:rPr>
          <w:sz w:val="24"/>
          <w:szCs w:val="24"/>
        </w:rPr>
        <w:t>/itens</w:t>
      </w:r>
      <w:r w:rsidR="001057BA" w:rsidRPr="007D5ADB">
        <w:rPr>
          <w:color w:val="0070C0"/>
          <w:sz w:val="24"/>
          <w:szCs w:val="24"/>
        </w:rPr>
        <w:t xml:space="preserve"> </w:t>
      </w:r>
      <w:r w:rsidRPr="007D5ADB">
        <w:rPr>
          <w:color w:val="0070C0"/>
          <w:spacing w:val="-1"/>
          <w:sz w:val="24"/>
          <w:szCs w:val="24"/>
        </w:rPr>
        <w:t xml:space="preserve"> </w:t>
      </w:r>
      <w:r w:rsidR="00BF4B5F" w:rsidRPr="007D5ADB">
        <w:rPr>
          <w:color w:val="00B0F0"/>
          <w:sz w:val="24"/>
          <w:szCs w:val="24"/>
        </w:rPr>
        <w:t>XX</w:t>
      </w:r>
      <w:r w:rsidR="00BF4B5F" w:rsidRPr="007D5ADB">
        <w:rPr>
          <w:color w:val="0070C0"/>
          <w:sz w:val="24"/>
          <w:szCs w:val="24"/>
        </w:rPr>
        <w:t xml:space="preserve"> </w:t>
      </w:r>
      <w:r w:rsidRPr="007D5ADB">
        <w:rPr>
          <w:sz w:val="24"/>
          <w:szCs w:val="24"/>
        </w:rPr>
        <w:t>(doc. SEI</w:t>
      </w:r>
      <w:r w:rsidRPr="007D5ADB">
        <w:rPr>
          <w:spacing w:val="-1"/>
          <w:sz w:val="24"/>
          <w:szCs w:val="24"/>
        </w:rPr>
        <w:t xml:space="preserve"> </w:t>
      </w:r>
      <w:r w:rsidRPr="007D5ADB">
        <w:rPr>
          <w:sz w:val="24"/>
          <w:szCs w:val="24"/>
        </w:rPr>
        <w:t xml:space="preserve">n° </w:t>
      </w:r>
      <w:r w:rsidR="00BF4B5F" w:rsidRPr="007D5ADB">
        <w:rPr>
          <w:color w:val="00B0F0"/>
          <w:sz w:val="24"/>
          <w:szCs w:val="24"/>
        </w:rPr>
        <w:t>XX</w:t>
      </w:r>
      <w:r w:rsidRPr="007D5ADB">
        <w:rPr>
          <w:sz w:val="24"/>
          <w:szCs w:val="24"/>
        </w:rPr>
        <w:t>).</w:t>
      </w:r>
    </w:p>
    <w:p w14:paraId="275D1CD7" w14:textId="77777777" w:rsidR="00354E4D" w:rsidRPr="007D5ADB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573FD5DC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46FC2AE5" w14:textId="77777777" w:rsidR="00354E4D" w:rsidRPr="00AC6F94" w:rsidRDefault="007116F6" w:rsidP="00AC6F94">
      <w:pPr>
        <w:pStyle w:val="Ttulo1"/>
        <w:tabs>
          <w:tab w:val="left" w:pos="10632"/>
        </w:tabs>
        <w:spacing w:before="0" w:line="276" w:lineRule="auto"/>
        <w:ind w:left="822" w:right="238"/>
        <w:jc w:val="both"/>
      </w:pPr>
      <w:r w:rsidRPr="00AC6F94">
        <w:t>DA TEMPESTIVIDADE</w:t>
      </w:r>
    </w:p>
    <w:p w14:paraId="53066217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b/>
          <w:sz w:val="24"/>
          <w:szCs w:val="24"/>
        </w:rPr>
      </w:pPr>
    </w:p>
    <w:p w14:paraId="36EDF076" w14:textId="6D57A01C" w:rsidR="00354E4D" w:rsidRPr="007D5ADB" w:rsidRDefault="00AC6F94" w:rsidP="00AC6F94">
      <w:pPr>
        <w:tabs>
          <w:tab w:val="left" w:pos="10632"/>
        </w:tabs>
        <w:spacing w:line="276" w:lineRule="auto"/>
        <w:ind w:left="822" w:right="238"/>
        <w:jc w:val="both"/>
        <w:rPr>
          <w:color w:val="00B0F0"/>
          <w:sz w:val="24"/>
          <w:szCs w:val="24"/>
        </w:rPr>
      </w:pPr>
      <w:r w:rsidRPr="007D5ADB">
        <w:rPr>
          <w:color w:val="00B0F0"/>
          <w:sz w:val="24"/>
          <w:szCs w:val="24"/>
        </w:rPr>
        <w:t>(Registrar</w:t>
      </w:r>
      <w:r w:rsidR="00035B3E" w:rsidRPr="007D5ADB">
        <w:rPr>
          <w:color w:val="00B0F0"/>
          <w:sz w:val="24"/>
          <w:szCs w:val="24"/>
        </w:rPr>
        <w:t>, neste momento,</w:t>
      </w:r>
      <w:r w:rsidRPr="007D5ADB">
        <w:rPr>
          <w:color w:val="00B0F0"/>
          <w:sz w:val="24"/>
          <w:szCs w:val="24"/>
        </w:rPr>
        <w:t xml:space="preserve"> </w:t>
      </w:r>
      <w:r w:rsidR="00035B3E" w:rsidRPr="007D5ADB">
        <w:rPr>
          <w:color w:val="00B0F0"/>
          <w:sz w:val="24"/>
          <w:szCs w:val="24"/>
        </w:rPr>
        <w:t>a data de recebimento de cada r</w:t>
      </w:r>
      <w:r w:rsidRPr="007D5ADB">
        <w:rPr>
          <w:color w:val="00B0F0"/>
          <w:sz w:val="24"/>
          <w:szCs w:val="24"/>
        </w:rPr>
        <w:t xml:space="preserve">ecorrente </w:t>
      </w:r>
      <w:r w:rsidR="00035B3E" w:rsidRPr="007D5ADB">
        <w:rPr>
          <w:color w:val="00B0F0"/>
          <w:sz w:val="24"/>
          <w:szCs w:val="24"/>
        </w:rPr>
        <w:t xml:space="preserve">que se manifestou com informações de CNPJ, </w:t>
      </w:r>
      <w:r w:rsidRPr="007D5ADB">
        <w:rPr>
          <w:color w:val="00B0F0"/>
          <w:sz w:val="24"/>
          <w:szCs w:val="24"/>
        </w:rPr>
        <w:t>assim</w:t>
      </w:r>
      <w:r w:rsidR="00035B3E" w:rsidRPr="007D5ADB">
        <w:rPr>
          <w:color w:val="00B0F0"/>
          <w:sz w:val="24"/>
          <w:szCs w:val="24"/>
        </w:rPr>
        <w:t xml:space="preserve"> como a forma que foi encaminhada essas Razões recursasis além da informação do registro no sistema: </w:t>
      </w:r>
      <w:r w:rsidR="007116F6" w:rsidRPr="007D5ADB">
        <w:rPr>
          <w:color w:val="00B0F0"/>
          <w:sz w:val="24"/>
          <w:szCs w:val="24"/>
        </w:rPr>
        <w:t>documento</w:t>
      </w:r>
      <w:r w:rsidR="007116F6" w:rsidRPr="007D5ADB">
        <w:rPr>
          <w:color w:val="00B0F0"/>
          <w:spacing w:val="35"/>
          <w:sz w:val="24"/>
          <w:szCs w:val="24"/>
        </w:rPr>
        <w:t xml:space="preserve"> </w:t>
      </w:r>
      <w:r w:rsidR="007116F6" w:rsidRPr="007D5ADB">
        <w:rPr>
          <w:color w:val="00B0F0"/>
          <w:sz w:val="24"/>
          <w:szCs w:val="24"/>
        </w:rPr>
        <w:t>SEI</w:t>
      </w:r>
      <w:r w:rsidR="007116F6" w:rsidRPr="007D5ADB">
        <w:rPr>
          <w:color w:val="00B0F0"/>
          <w:spacing w:val="-57"/>
          <w:sz w:val="24"/>
          <w:szCs w:val="24"/>
        </w:rPr>
        <w:t xml:space="preserve"> </w:t>
      </w:r>
      <w:r w:rsidR="007116F6" w:rsidRPr="007D5ADB">
        <w:rPr>
          <w:color w:val="00B0F0"/>
          <w:sz w:val="24"/>
          <w:szCs w:val="24"/>
        </w:rPr>
        <w:t>nº</w:t>
      </w:r>
      <w:r w:rsidR="00166065" w:rsidRPr="007D5ADB">
        <w:rPr>
          <w:color w:val="00B0F0"/>
          <w:sz w:val="24"/>
          <w:szCs w:val="24"/>
        </w:rPr>
        <w:t>XX</w:t>
      </w:r>
      <w:r w:rsidR="007116F6" w:rsidRPr="007D5ADB">
        <w:rPr>
          <w:color w:val="00B0F0"/>
          <w:sz w:val="24"/>
          <w:szCs w:val="24"/>
        </w:rPr>
        <w:t>).</w:t>
      </w:r>
    </w:p>
    <w:p w14:paraId="612EAC1E" w14:textId="77777777" w:rsidR="00354E4D" w:rsidRPr="007D5ADB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222BF84B" w14:textId="6720A7A7" w:rsidR="00354E4D" w:rsidRPr="007D5ADB" w:rsidRDefault="002E3509" w:rsidP="00AC6F94">
      <w:pPr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  <w:r w:rsidRPr="007D5ADB">
        <w:rPr>
          <w:color w:val="00B0F0"/>
          <w:sz w:val="24"/>
          <w:szCs w:val="24"/>
        </w:rPr>
        <w:t xml:space="preserve">Fundamentar com base no edital: </w:t>
      </w:r>
      <w:r w:rsidR="007116F6" w:rsidRPr="007D5ADB">
        <w:rPr>
          <w:sz w:val="24"/>
          <w:szCs w:val="24"/>
        </w:rPr>
        <w:t>conforme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estabelece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o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subitem</w:t>
      </w:r>
      <w:r w:rsidR="007116F6" w:rsidRPr="007D5ADB">
        <w:rPr>
          <w:spacing w:val="37"/>
          <w:sz w:val="24"/>
          <w:szCs w:val="24"/>
        </w:rPr>
        <w:t xml:space="preserve"> </w:t>
      </w:r>
      <w:r w:rsidR="006E4663" w:rsidRPr="007D5ADB">
        <w:rPr>
          <w:color w:val="00B0F0"/>
          <w:sz w:val="24"/>
          <w:szCs w:val="24"/>
        </w:rPr>
        <w:t>XX</w:t>
      </w:r>
      <w:r w:rsidR="007116F6" w:rsidRPr="007D5ADB">
        <w:rPr>
          <w:color w:val="0070C0"/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do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Edital,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o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prazo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para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apresentação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das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razões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é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de</w:t>
      </w:r>
      <w:r w:rsidR="00AC6F94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até</w:t>
      </w:r>
      <w:r w:rsidR="007116F6" w:rsidRPr="007D5ADB">
        <w:rPr>
          <w:spacing w:val="37"/>
          <w:sz w:val="24"/>
          <w:szCs w:val="24"/>
        </w:rPr>
        <w:t xml:space="preserve"> </w:t>
      </w:r>
      <w:r w:rsidRPr="007D5ADB">
        <w:rPr>
          <w:color w:val="00B0F0"/>
          <w:sz w:val="24"/>
          <w:szCs w:val="24"/>
        </w:rPr>
        <w:t>XX</w:t>
      </w:r>
      <w:r w:rsidR="007116F6" w:rsidRPr="007D5ADB">
        <w:rPr>
          <w:color w:val="00B0F0"/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dias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úteis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após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a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manifestação</w:t>
      </w:r>
      <w:r w:rsidR="007116F6" w:rsidRPr="007D5ADB">
        <w:rPr>
          <w:spacing w:val="3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das</w:t>
      </w:r>
      <w:r w:rsidR="007116F6" w:rsidRPr="007D5ADB">
        <w:rPr>
          <w:spacing w:val="-57"/>
          <w:sz w:val="24"/>
          <w:szCs w:val="24"/>
        </w:rPr>
        <w:t xml:space="preserve"> </w:t>
      </w:r>
      <w:r w:rsidR="007116F6" w:rsidRPr="007D5ADB">
        <w:rPr>
          <w:sz w:val="24"/>
          <w:szCs w:val="24"/>
        </w:rPr>
        <w:t>intenções de recurso no Sistema SIGA.</w:t>
      </w:r>
    </w:p>
    <w:p w14:paraId="0BE107FA" w14:textId="5E2136A3" w:rsidR="00354E4D" w:rsidRPr="007D5ADB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3B39E9ED" w14:textId="77777777" w:rsidR="00166065" w:rsidRPr="00AC6F94" w:rsidRDefault="00166065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53FA3A5A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3C0DFFA8" w14:textId="162ACDF9" w:rsidR="00354E4D" w:rsidRPr="00AC6F94" w:rsidRDefault="007116F6" w:rsidP="00AC6F94">
      <w:pPr>
        <w:pStyle w:val="Ttulo1"/>
        <w:tabs>
          <w:tab w:val="left" w:pos="10632"/>
        </w:tabs>
        <w:spacing w:before="0" w:line="276" w:lineRule="auto"/>
        <w:ind w:left="822" w:right="238"/>
        <w:jc w:val="both"/>
      </w:pPr>
      <w:r w:rsidRPr="00AC6F94">
        <w:lastRenderedPageBreak/>
        <w:t>DO TEOR DAS RAZÕES DE RECURSO E DAS CONTRARRAZÕES</w:t>
      </w:r>
    </w:p>
    <w:p w14:paraId="470A5E00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b/>
          <w:sz w:val="24"/>
          <w:szCs w:val="24"/>
        </w:rPr>
      </w:pPr>
    </w:p>
    <w:p w14:paraId="73C5072E" w14:textId="48D095BD" w:rsidR="00354E4D" w:rsidRPr="00AC6F94" w:rsidRDefault="007116F6" w:rsidP="00AC6F94">
      <w:pPr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  <w:r w:rsidRPr="00AC6F94">
        <w:rPr>
          <w:sz w:val="24"/>
          <w:szCs w:val="24"/>
        </w:rPr>
        <w:t>A</w:t>
      </w:r>
      <w:r w:rsidRPr="00AC6F94">
        <w:rPr>
          <w:spacing w:val="-3"/>
          <w:sz w:val="24"/>
          <w:szCs w:val="24"/>
        </w:rPr>
        <w:t xml:space="preserve"> </w:t>
      </w:r>
      <w:r w:rsidRPr="00AC6F94">
        <w:rPr>
          <w:sz w:val="24"/>
          <w:szCs w:val="24"/>
        </w:rPr>
        <w:t>recorrente</w:t>
      </w:r>
      <w:r w:rsidRPr="00AC6F94">
        <w:rPr>
          <w:spacing w:val="-3"/>
          <w:sz w:val="24"/>
          <w:szCs w:val="24"/>
        </w:rPr>
        <w:t xml:space="preserve"> </w:t>
      </w:r>
      <w:r w:rsidR="00166065" w:rsidRPr="007D5ADB">
        <w:rPr>
          <w:b/>
          <w:color w:val="00B0F0"/>
          <w:sz w:val="24"/>
          <w:szCs w:val="24"/>
        </w:rPr>
        <w:t>XX</w:t>
      </w:r>
      <w:r w:rsidRPr="00AC6F94">
        <w:rPr>
          <w:b/>
          <w:sz w:val="24"/>
          <w:szCs w:val="24"/>
        </w:rPr>
        <w:t>,</w:t>
      </w:r>
      <w:r w:rsidRPr="00AC6F94">
        <w:rPr>
          <w:b/>
          <w:spacing w:val="-4"/>
          <w:sz w:val="24"/>
          <w:szCs w:val="24"/>
        </w:rPr>
        <w:t xml:space="preserve"> </w:t>
      </w:r>
      <w:r w:rsidRPr="00AC6F94">
        <w:rPr>
          <w:sz w:val="24"/>
          <w:szCs w:val="24"/>
        </w:rPr>
        <w:t>resumidamente,</w:t>
      </w:r>
      <w:r w:rsidRPr="00AC6F94">
        <w:rPr>
          <w:spacing w:val="-2"/>
          <w:sz w:val="24"/>
          <w:szCs w:val="24"/>
        </w:rPr>
        <w:t xml:space="preserve"> </w:t>
      </w:r>
      <w:r w:rsidRPr="00AC6F94">
        <w:rPr>
          <w:sz w:val="24"/>
          <w:szCs w:val="24"/>
        </w:rPr>
        <w:t>postula</w:t>
      </w:r>
      <w:r w:rsidRPr="00AC6F94">
        <w:rPr>
          <w:spacing w:val="-3"/>
          <w:sz w:val="24"/>
          <w:szCs w:val="24"/>
        </w:rPr>
        <w:t xml:space="preserve"> </w:t>
      </w:r>
      <w:r w:rsidRPr="00AC6F94">
        <w:rPr>
          <w:sz w:val="24"/>
          <w:szCs w:val="24"/>
        </w:rPr>
        <w:t>em</w:t>
      </w:r>
      <w:r w:rsidRPr="00AC6F94">
        <w:rPr>
          <w:spacing w:val="-3"/>
          <w:sz w:val="24"/>
          <w:szCs w:val="24"/>
        </w:rPr>
        <w:t xml:space="preserve"> </w:t>
      </w:r>
      <w:r w:rsidRPr="00AC6F94">
        <w:rPr>
          <w:sz w:val="24"/>
          <w:szCs w:val="24"/>
        </w:rPr>
        <w:t>sua</w:t>
      </w:r>
      <w:r w:rsidRPr="00AC6F94">
        <w:rPr>
          <w:spacing w:val="-2"/>
          <w:sz w:val="24"/>
          <w:szCs w:val="24"/>
        </w:rPr>
        <w:t xml:space="preserve"> </w:t>
      </w:r>
      <w:r w:rsidRPr="00AC6F94">
        <w:rPr>
          <w:sz w:val="24"/>
          <w:szCs w:val="24"/>
        </w:rPr>
        <w:t>peça</w:t>
      </w:r>
      <w:r w:rsidRPr="00AC6F94">
        <w:rPr>
          <w:spacing w:val="-3"/>
          <w:sz w:val="24"/>
          <w:szCs w:val="24"/>
        </w:rPr>
        <w:t xml:space="preserve"> </w:t>
      </w:r>
      <w:r w:rsidRPr="00AC6F94">
        <w:rPr>
          <w:sz w:val="24"/>
          <w:szCs w:val="24"/>
        </w:rPr>
        <w:t>recursal:</w:t>
      </w:r>
    </w:p>
    <w:p w14:paraId="68B1601A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412B15A7" w14:textId="6D781678" w:rsidR="00354E4D" w:rsidRPr="007D5ADB" w:rsidRDefault="00AC6F94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color w:val="00B0F0"/>
          <w:sz w:val="24"/>
          <w:szCs w:val="24"/>
        </w:rPr>
      </w:pPr>
      <w:r w:rsidRPr="007D5ADB">
        <w:rPr>
          <w:color w:val="00B0F0"/>
          <w:sz w:val="24"/>
          <w:szCs w:val="24"/>
        </w:rPr>
        <w:t>(</w:t>
      </w:r>
      <w:r w:rsidR="00EE351E" w:rsidRPr="007D5ADB">
        <w:rPr>
          <w:color w:val="00B0F0"/>
          <w:sz w:val="24"/>
          <w:szCs w:val="24"/>
        </w:rPr>
        <w:t>Trazer, do documento enviado pelo requerente, todas as informações da peça recursal</w:t>
      </w:r>
      <w:r w:rsidRPr="007D5ADB">
        <w:rPr>
          <w:color w:val="00B0F0"/>
          <w:sz w:val="24"/>
          <w:szCs w:val="24"/>
        </w:rPr>
        <w:t>)</w:t>
      </w:r>
      <w:r w:rsidR="00EE351E" w:rsidRPr="007D5ADB">
        <w:rPr>
          <w:color w:val="00B0F0"/>
          <w:sz w:val="24"/>
          <w:szCs w:val="24"/>
        </w:rPr>
        <w:t>.</w:t>
      </w:r>
    </w:p>
    <w:p w14:paraId="0259F89E" w14:textId="50A3866F" w:rsidR="00EE351E" w:rsidRPr="00AC6F94" w:rsidRDefault="00EE351E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2C6943A5" w14:textId="77777777" w:rsidR="00EE351E" w:rsidRPr="00AC6F94" w:rsidRDefault="00EE351E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54694553" w14:textId="0F9C06D1" w:rsidR="00354E4D" w:rsidRPr="00AC6F94" w:rsidRDefault="007116F6" w:rsidP="00AC6F94">
      <w:pPr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  <w:r w:rsidRPr="00AC6F94">
        <w:rPr>
          <w:sz w:val="24"/>
          <w:szCs w:val="24"/>
        </w:rPr>
        <w:t>Em</w:t>
      </w:r>
      <w:r w:rsidRPr="00AC6F94">
        <w:rPr>
          <w:spacing w:val="-1"/>
          <w:sz w:val="24"/>
          <w:szCs w:val="24"/>
        </w:rPr>
        <w:t xml:space="preserve"> </w:t>
      </w:r>
      <w:r w:rsidRPr="00AC6F94">
        <w:rPr>
          <w:sz w:val="24"/>
          <w:szCs w:val="24"/>
        </w:rPr>
        <w:t>sede</w:t>
      </w:r>
      <w:r w:rsidRPr="00AC6F94">
        <w:rPr>
          <w:spacing w:val="-1"/>
          <w:sz w:val="24"/>
          <w:szCs w:val="24"/>
        </w:rPr>
        <w:t xml:space="preserve"> </w:t>
      </w:r>
      <w:r w:rsidRPr="00AC6F94">
        <w:rPr>
          <w:sz w:val="24"/>
          <w:szCs w:val="24"/>
        </w:rPr>
        <w:t>de</w:t>
      </w:r>
      <w:r w:rsidRPr="00AC6F94">
        <w:rPr>
          <w:spacing w:val="-1"/>
          <w:sz w:val="24"/>
          <w:szCs w:val="24"/>
        </w:rPr>
        <w:t xml:space="preserve"> </w:t>
      </w:r>
      <w:r w:rsidRPr="00AC6F94">
        <w:rPr>
          <w:sz w:val="24"/>
          <w:szCs w:val="24"/>
        </w:rPr>
        <w:t>contrarrazões, a</w:t>
      </w:r>
      <w:r w:rsidRPr="00AC6F94">
        <w:rPr>
          <w:spacing w:val="-1"/>
          <w:sz w:val="24"/>
          <w:szCs w:val="24"/>
        </w:rPr>
        <w:t xml:space="preserve"> </w:t>
      </w:r>
      <w:r w:rsidRPr="00AC6F94">
        <w:rPr>
          <w:sz w:val="24"/>
          <w:szCs w:val="24"/>
        </w:rPr>
        <w:t>recorrida</w:t>
      </w:r>
      <w:r w:rsidRPr="00AC6F94">
        <w:rPr>
          <w:spacing w:val="-1"/>
          <w:sz w:val="24"/>
          <w:szCs w:val="24"/>
        </w:rPr>
        <w:t xml:space="preserve"> </w:t>
      </w:r>
      <w:r w:rsidR="00166065" w:rsidRPr="007D5ADB">
        <w:rPr>
          <w:b/>
          <w:color w:val="00B0F0"/>
          <w:sz w:val="24"/>
          <w:szCs w:val="24"/>
        </w:rPr>
        <w:t>XX</w:t>
      </w:r>
      <w:r w:rsidRPr="00AC6F94">
        <w:rPr>
          <w:b/>
          <w:sz w:val="24"/>
          <w:szCs w:val="24"/>
        </w:rPr>
        <w:t>,</w:t>
      </w:r>
      <w:r w:rsidRPr="00AC6F94">
        <w:rPr>
          <w:b/>
          <w:spacing w:val="-2"/>
          <w:sz w:val="24"/>
          <w:szCs w:val="24"/>
        </w:rPr>
        <w:t xml:space="preserve"> </w:t>
      </w:r>
      <w:r w:rsidRPr="00AC6F94">
        <w:rPr>
          <w:sz w:val="24"/>
          <w:szCs w:val="24"/>
        </w:rPr>
        <w:t>resumidamente</w:t>
      </w:r>
      <w:r w:rsidRPr="00AC6F94">
        <w:rPr>
          <w:spacing w:val="-1"/>
          <w:sz w:val="24"/>
          <w:szCs w:val="24"/>
        </w:rPr>
        <w:t xml:space="preserve"> </w:t>
      </w:r>
      <w:r w:rsidRPr="00AC6F94">
        <w:rPr>
          <w:sz w:val="24"/>
          <w:szCs w:val="24"/>
        </w:rPr>
        <w:t>aduz:</w:t>
      </w:r>
    </w:p>
    <w:p w14:paraId="659569FA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0E75A32F" w14:textId="0FF749BF" w:rsidR="00EE351E" w:rsidRPr="007D5ADB" w:rsidRDefault="00AC6F94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color w:val="00B0F0"/>
          <w:sz w:val="24"/>
          <w:szCs w:val="24"/>
        </w:rPr>
      </w:pPr>
      <w:r w:rsidRPr="007D5ADB">
        <w:rPr>
          <w:color w:val="00B0F0"/>
          <w:sz w:val="24"/>
          <w:szCs w:val="24"/>
        </w:rPr>
        <w:t>(</w:t>
      </w:r>
      <w:r w:rsidR="00EE351E" w:rsidRPr="007D5ADB">
        <w:rPr>
          <w:color w:val="00B0F0"/>
          <w:sz w:val="24"/>
          <w:szCs w:val="24"/>
        </w:rPr>
        <w:t>Trazer, do documento de contrarrazões, todas as informações apresentadas.</w:t>
      </w:r>
      <w:r w:rsidRPr="007D5ADB">
        <w:rPr>
          <w:color w:val="00B0F0"/>
          <w:sz w:val="24"/>
          <w:szCs w:val="24"/>
        </w:rPr>
        <w:t>)</w:t>
      </w:r>
    </w:p>
    <w:p w14:paraId="686F5951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6B50145F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7A2A6CC8" w14:textId="77777777" w:rsidR="00354E4D" w:rsidRPr="00AC6F94" w:rsidRDefault="007116F6" w:rsidP="00AC6F94">
      <w:pPr>
        <w:pStyle w:val="Ttulo1"/>
        <w:tabs>
          <w:tab w:val="left" w:pos="10632"/>
        </w:tabs>
        <w:spacing w:before="0" w:line="276" w:lineRule="auto"/>
        <w:ind w:left="822" w:right="238"/>
        <w:jc w:val="both"/>
      </w:pPr>
      <w:r w:rsidRPr="00AC6F94">
        <w:t>DA</w:t>
      </w:r>
      <w:r w:rsidRPr="00AC6F94">
        <w:rPr>
          <w:spacing w:val="-10"/>
        </w:rPr>
        <w:t xml:space="preserve"> </w:t>
      </w:r>
      <w:r w:rsidRPr="00AC6F94">
        <w:t>ANÁLISE</w:t>
      </w:r>
      <w:r w:rsidRPr="00AC6F94">
        <w:rPr>
          <w:spacing w:val="-9"/>
        </w:rPr>
        <w:t xml:space="preserve"> </w:t>
      </w:r>
      <w:r w:rsidRPr="00AC6F94">
        <w:t>DOS</w:t>
      </w:r>
      <w:r w:rsidRPr="00AC6F94">
        <w:rPr>
          <w:spacing w:val="-10"/>
        </w:rPr>
        <w:t xml:space="preserve"> </w:t>
      </w:r>
      <w:r w:rsidRPr="00AC6F94">
        <w:t>FATOS</w:t>
      </w:r>
    </w:p>
    <w:p w14:paraId="489C20A1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b/>
          <w:sz w:val="24"/>
          <w:szCs w:val="24"/>
        </w:rPr>
      </w:pPr>
    </w:p>
    <w:p w14:paraId="506F6820" w14:textId="6FBE46E1" w:rsidR="00AC6F94" w:rsidRPr="007D5ADB" w:rsidRDefault="00AC6F94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color w:val="00B0F0"/>
          <w:sz w:val="24"/>
          <w:szCs w:val="24"/>
        </w:rPr>
      </w:pPr>
      <w:r w:rsidRPr="007D5ADB">
        <w:rPr>
          <w:color w:val="00B0F0"/>
          <w:sz w:val="24"/>
          <w:szCs w:val="24"/>
        </w:rPr>
        <w:t>(</w:t>
      </w:r>
      <w:r w:rsidR="002E3509" w:rsidRPr="007D5ADB">
        <w:rPr>
          <w:color w:val="00B0F0"/>
          <w:sz w:val="24"/>
          <w:szCs w:val="24"/>
        </w:rPr>
        <w:t>Listar todos os fatos trazidos pelo recorrente além de listar</w:t>
      </w:r>
      <w:r w:rsidRPr="007D5ADB">
        <w:rPr>
          <w:color w:val="00B0F0"/>
          <w:sz w:val="24"/>
          <w:szCs w:val="24"/>
        </w:rPr>
        <w:t xml:space="preserve">, do documento de análise da área responsável, todas as informações apresentadas, incluindo as </w:t>
      </w:r>
      <w:r w:rsidR="002E3509" w:rsidRPr="007D5ADB">
        <w:rPr>
          <w:color w:val="00B0F0"/>
          <w:sz w:val="24"/>
          <w:szCs w:val="24"/>
        </w:rPr>
        <w:t>men</w:t>
      </w:r>
      <w:r w:rsidRPr="007D5ADB">
        <w:rPr>
          <w:color w:val="00B0F0"/>
          <w:sz w:val="24"/>
          <w:szCs w:val="24"/>
        </w:rPr>
        <w:t>ções aos documentos SEI XX.)</w:t>
      </w:r>
    </w:p>
    <w:p w14:paraId="7B81AB5D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098DA4E7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19FBE7A5" w14:textId="77777777" w:rsidR="00354E4D" w:rsidRPr="00AC6F94" w:rsidRDefault="007116F6" w:rsidP="00AC6F94">
      <w:pPr>
        <w:pStyle w:val="Ttulo1"/>
        <w:tabs>
          <w:tab w:val="left" w:pos="10632"/>
        </w:tabs>
        <w:spacing w:before="0" w:line="276" w:lineRule="auto"/>
        <w:ind w:left="822" w:right="238"/>
        <w:jc w:val="both"/>
      </w:pPr>
      <w:r w:rsidRPr="00AC6F94">
        <w:t>DA CONCLUSÃO</w:t>
      </w:r>
    </w:p>
    <w:p w14:paraId="6FF2617B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b/>
          <w:sz w:val="24"/>
          <w:szCs w:val="24"/>
        </w:rPr>
      </w:pPr>
    </w:p>
    <w:p w14:paraId="712B0F4B" w14:textId="32D4B26A" w:rsidR="00C12572" w:rsidRPr="007D5ADB" w:rsidRDefault="004E3EE6" w:rsidP="00AC6F94">
      <w:pPr>
        <w:tabs>
          <w:tab w:val="left" w:pos="10632"/>
        </w:tabs>
        <w:spacing w:line="276" w:lineRule="auto"/>
        <w:ind w:left="822" w:right="238"/>
        <w:jc w:val="both"/>
        <w:rPr>
          <w:color w:val="00B0F0"/>
          <w:sz w:val="24"/>
          <w:szCs w:val="24"/>
        </w:rPr>
      </w:pPr>
      <w:r w:rsidRPr="007D5ADB">
        <w:rPr>
          <w:color w:val="00B0F0"/>
          <w:sz w:val="24"/>
          <w:szCs w:val="24"/>
        </w:rPr>
        <w:t>(Concluir a análise dos fatos baseando-se no relatório do setor responsável (técnico e/ou financeiro), quando aplicável. Destacar o acolhimento ou não do recurso apresentado</w:t>
      </w:r>
      <w:r w:rsidR="009C4BC2" w:rsidRPr="007D5ADB">
        <w:rPr>
          <w:color w:val="00B0F0"/>
          <w:sz w:val="24"/>
          <w:szCs w:val="24"/>
        </w:rPr>
        <w:t xml:space="preserve"> e concluir pelo seguimento ou não do certame devidamente justificado</w:t>
      </w:r>
      <w:r w:rsidRPr="007D5ADB">
        <w:rPr>
          <w:color w:val="00B0F0"/>
          <w:sz w:val="24"/>
          <w:szCs w:val="24"/>
        </w:rPr>
        <w:t xml:space="preserve">.) </w:t>
      </w:r>
    </w:p>
    <w:p w14:paraId="5805C569" w14:textId="77777777" w:rsidR="00354E4D" w:rsidRPr="00AC6F94" w:rsidRDefault="00354E4D" w:rsidP="00AC6F94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p w14:paraId="18CAE954" w14:textId="77777777" w:rsidR="001701E3" w:rsidRPr="0078634D" w:rsidRDefault="001701E3" w:rsidP="001701E3">
      <w:pPr>
        <w:spacing w:line="360" w:lineRule="auto"/>
        <w:jc w:val="center"/>
        <w:rPr>
          <w:color w:val="000000"/>
          <w:sz w:val="24"/>
          <w:szCs w:val="24"/>
          <w:lang w:eastAsia="pt-BR"/>
        </w:rPr>
      </w:pPr>
      <w:r w:rsidRPr="0078634D">
        <w:rPr>
          <w:color w:val="000000"/>
          <w:sz w:val="24"/>
          <w:szCs w:val="24"/>
          <w:lang w:eastAsia="pt-BR"/>
        </w:rPr>
        <w:t>Pregoeir</w:t>
      </w:r>
      <w:r>
        <w:rPr>
          <w:color w:val="000000"/>
          <w:sz w:val="24"/>
          <w:szCs w:val="24"/>
          <w:lang w:eastAsia="pt-BR"/>
        </w:rPr>
        <w:t>o</w:t>
      </w:r>
    </w:p>
    <w:p w14:paraId="3B660CD0" w14:textId="77777777" w:rsidR="001701E3" w:rsidRDefault="001701E3" w:rsidP="001701E3">
      <w:pPr>
        <w:spacing w:line="360" w:lineRule="auto"/>
        <w:ind w:left="120" w:right="120"/>
        <w:jc w:val="center"/>
        <w:rPr>
          <w:b/>
          <w:bCs/>
          <w:color w:val="FF0000"/>
          <w:sz w:val="24"/>
          <w:szCs w:val="24"/>
          <w:lang w:eastAsia="pt-BR"/>
        </w:rPr>
      </w:pPr>
      <w:r w:rsidRPr="0078634D">
        <w:rPr>
          <w:color w:val="000000"/>
          <w:sz w:val="24"/>
          <w:szCs w:val="24"/>
          <w:lang w:eastAsia="pt-BR"/>
        </w:rPr>
        <w:t xml:space="preserve">Identidade Funcional </w:t>
      </w:r>
      <w:r w:rsidRPr="007D5ADB">
        <w:rPr>
          <w:b/>
          <w:bCs/>
          <w:color w:val="00B0F0"/>
          <w:sz w:val="24"/>
          <w:szCs w:val="24"/>
          <w:lang w:eastAsia="pt-BR"/>
        </w:rPr>
        <w:t>XXXX</w:t>
      </w:r>
    </w:p>
    <w:p w14:paraId="55066479" w14:textId="77777777" w:rsidR="001701E3" w:rsidRPr="007D5ADB" w:rsidRDefault="001701E3" w:rsidP="001701E3">
      <w:pPr>
        <w:jc w:val="center"/>
        <w:rPr>
          <w:color w:val="00B0F0"/>
          <w:sz w:val="24"/>
          <w:szCs w:val="24"/>
        </w:rPr>
      </w:pPr>
      <w:r w:rsidRPr="007D5ADB">
        <w:rPr>
          <w:color w:val="00B0F0"/>
          <w:sz w:val="24"/>
          <w:szCs w:val="24"/>
        </w:rPr>
        <w:t>Subsecretaria XXXX</w:t>
      </w:r>
    </w:p>
    <w:p w14:paraId="714958C9" w14:textId="77777777" w:rsidR="001701E3" w:rsidRPr="007D5ADB" w:rsidRDefault="001701E3" w:rsidP="001701E3">
      <w:pPr>
        <w:jc w:val="center"/>
        <w:rPr>
          <w:color w:val="00B0F0"/>
          <w:sz w:val="24"/>
          <w:szCs w:val="24"/>
        </w:rPr>
      </w:pPr>
      <w:r w:rsidRPr="007D5ADB">
        <w:rPr>
          <w:color w:val="00B0F0"/>
          <w:sz w:val="24"/>
          <w:szCs w:val="24"/>
        </w:rPr>
        <w:t>Secretaria de Estado de XXXX</w:t>
      </w:r>
    </w:p>
    <w:p w14:paraId="0CB40E4C" w14:textId="5E4F06F6" w:rsidR="00354E4D" w:rsidRPr="00AC6F94" w:rsidRDefault="00354E4D" w:rsidP="001701E3">
      <w:pPr>
        <w:tabs>
          <w:tab w:val="left" w:pos="10632"/>
        </w:tabs>
        <w:spacing w:line="276" w:lineRule="auto"/>
        <w:ind w:left="822" w:right="238"/>
        <w:jc w:val="both"/>
        <w:rPr>
          <w:sz w:val="24"/>
          <w:szCs w:val="24"/>
        </w:rPr>
      </w:pPr>
    </w:p>
    <w:sectPr w:rsidR="00354E4D" w:rsidRPr="00AC6F94" w:rsidSect="00C772C0">
      <w:headerReference w:type="default" r:id="rId8"/>
      <w:footerReference w:type="default" r:id="rId9"/>
      <w:pgSz w:w="11900" w:h="16840"/>
      <w:pgMar w:top="600" w:right="480" w:bottom="560" w:left="480" w:header="274" w:footer="2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2C7A0" w14:textId="77777777" w:rsidR="003927C6" w:rsidRDefault="003927C6">
      <w:r>
        <w:separator/>
      </w:r>
    </w:p>
  </w:endnote>
  <w:endnote w:type="continuationSeparator" w:id="0">
    <w:p w14:paraId="35EF2A8A" w14:textId="77777777" w:rsidR="003927C6" w:rsidRDefault="00392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A8E3E" w14:textId="21CD4F5D" w:rsidR="00354E4D" w:rsidRDefault="00354E4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CC9CE" w14:textId="77777777" w:rsidR="003927C6" w:rsidRDefault="003927C6">
      <w:r>
        <w:separator/>
      </w:r>
    </w:p>
  </w:footnote>
  <w:footnote w:type="continuationSeparator" w:id="0">
    <w:p w14:paraId="10DBD963" w14:textId="77777777" w:rsidR="003927C6" w:rsidRDefault="00392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8C638" w14:textId="089E8B41" w:rsidR="00BF4B5F" w:rsidRDefault="00BF4B5F" w:rsidP="00BF4B5F">
    <w:pPr>
      <w:pStyle w:val="Cabealho"/>
      <w:jc w:val="center"/>
    </w:pPr>
    <w:r w:rsidRPr="00AC6F94">
      <w:rPr>
        <w:noProof/>
        <w:sz w:val="24"/>
        <w:szCs w:val="24"/>
      </w:rPr>
      <w:drawing>
        <wp:inline distT="0" distB="0" distL="0" distR="0" wp14:anchorId="26C2A43B" wp14:editId="14233E3C">
          <wp:extent cx="723900" cy="914400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39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50F316" w14:textId="0783393D" w:rsidR="00BF4B5F" w:rsidRDefault="00BF4B5F" w:rsidP="00BF4B5F">
    <w:pPr>
      <w:pStyle w:val="Cabealho"/>
      <w:jc w:val="center"/>
    </w:pPr>
  </w:p>
  <w:p w14:paraId="54437B1F" w14:textId="77777777" w:rsidR="00BF4B5F" w:rsidRPr="007D5ADB" w:rsidRDefault="00BF4B5F" w:rsidP="00BF4B5F">
    <w:pPr>
      <w:tabs>
        <w:tab w:val="left" w:pos="10632"/>
      </w:tabs>
      <w:spacing w:line="276" w:lineRule="auto"/>
      <w:ind w:left="822" w:right="238"/>
      <w:jc w:val="center"/>
      <w:rPr>
        <w:color w:val="00B0F0"/>
        <w:spacing w:val="1"/>
        <w:sz w:val="24"/>
        <w:szCs w:val="24"/>
      </w:rPr>
    </w:pPr>
    <w:r w:rsidRPr="007D5ADB">
      <w:rPr>
        <w:color w:val="00B0F0"/>
        <w:sz w:val="24"/>
        <w:szCs w:val="24"/>
      </w:rPr>
      <w:t>Governo do Estado do Rio de Janeiro</w:t>
    </w:r>
  </w:p>
  <w:p w14:paraId="3BD7354B" w14:textId="11718594" w:rsidR="00BF4B5F" w:rsidRPr="007D5ADB" w:rsidRDefault="00BF4B5F" w:rsidP="00BF4B5F">
    <w:pPr>
      <w:tabs>
        <w:tab w:val="left" w:pos="10632"/>
      </w:tabs>
      <w:spacing w:line="276" w:lineRule="auto"/>
      <w:ind w:left="822" w:right="238"/>
      <w:jc w:val="center"/>
      <w:rPr>
        <w:color w:val="00B0F0"/>
        <w:sz w:val="24"/>
        <w:szCs w:val="24"/>
      </w:rPr>
    </w:pPr>
    <w:r w:rsidRPr="007D5ADB">
      <w:rPr>
        <w:color w:val="00B0F0"/>
        <w:sz w:val="24"/>
        <w:szCs w:val="24"/>
      </w:rPr>
      <w:t>Secretaria de Estado de XX</w:t>
    </w:r>
  </w:p>
  <w:p w14:paraId="3B721216" w14:textId="7EDA1775" w:rsidR="00354E4D" w:rsidRDefault="00354E4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54983"/>
    <w:multiLevelType w:val="hybridMultilevel"/>
    <w:tmpl w:val="D3C02410"/>
    <w:lvl w:ilvl="0" w:tplc="02B8BD84">
      <w:start w:val="1"/>
      <w:numFmt w:val="lowerLetter"/>
      <w:lvlText w:val="%1)"/>
      <w:lvlJc w:val="left"/>
      <w:pPr>
        <w:ind w:left="2707" w:hanging="20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0E4E230C">
      <w:numFmt w:val="bullet"/>
      <w:lvlText w:val="•"/>
      <w:lvlJc w:val="left"/>
      <w:pPr>
        <w:ind w:left="3997" w:hanging="206"/>
      </w:pPr>
      <w:rPr>
        <w:rFonts w:hint="default"/>
        <w:lang w:val="pt-PT" w:eastAsia="en-US" w:bidi="ar-SA"/>
      </w:rPr>
    </w:lvl>
    <w:lvl w:ilvl="2" w:tplc="EC169C76">
      <w:numFmt w:val="bullet"/>
      <w:lvlText w:val="•"/>
      <w:lvlJc w:val="left"/>
      <w:pPr>
        <w:ind w:left="5295" w:hanging="206"/>
      </w:pPr>
      <w:rPr>
        <w:rFonts w:hint="default"/>
        <w:lang w:val="pt-PT" w:eastAsia="en-US" w:bidi="ar-SA"/>
      </w:rPr>
    </w:lvl>
    <w:lvl w:ilvl="3" w:tplc="CD98DC16">
      <w:numFmt w:val="bullet"/>
      <w:lvlText w:val="•"/>
      <w:lvlJc w:val="left"/>
      <w:pPr>
        <w:ind w:left="6593" w:hanging="206"/>
      </w:pPr>
      <w:rPr>
        <w:rFonts w:hint="default"/>
        <w:lang w:val="pt-PT" w:eastAsia="en-US" w:bidi="ar-SA"/>
      </w:rPr>
    </w:lvl>
    <w:lvl w:ilvl="4" w:tplc="C278FA4E">
      <w:numFmt w:val="bullet"/>
      <w:lvlText w:val="•"/>
      <w:lvlJc w:val="left"/>
      <w:pPr>
        <w:ind w:left="7891" w:hanging="206"/>
      </w:pPr>
      <w:rPr>
        <w:rFonts w:hint="default"/>
        <w:lang w:val="pt-PT" w:eastAsia="en-US" w:bidi="ar-SA"/>
      </w:rPr>
    </w:lvl>
    <w:lvl w:ilvl="5" w:tplc="1FA45F40">
      <w:numFmt w:val="bullet"/>
      <w:lvlText w:val="•"/>
      <w:lvlJc w:val="left"/>
      <w:pPr>
        <w:ind w:left="9189" w:hanging="206"/>
      </w:pPr>
      <w:rPr>
        <w:rFonts w:hint="default"/>
        <w:lang w:val="pt-PT" w:eastAsia="en-US" w:bidi="ar-SA"/>
      </w:rPr>
    </w:lvl>
    <w:lvl w:ilvl="6" w:tplc="8886F082">
      <w:numFmt w:val="bullet"/>
      <w:lvlText w:val="•"/>
      <w:lvlJc w:val="left"/>
      <w:pPr>
        <w:ind w:left="10487" w:hanging="206"/>
      </w:pPr>
      <w:rPr>
        <w:rFonts w:hint="default"/>
        <w:lang w:val="pt-PT" w:eastAsia="en-US" w:bidi="ar-SA"/>
      </w:rPr>
    </w:lvl>
    <w:lvl w:ilvl="7" w:tplc="5004420C">
      <w:numFmt w:val="bullet"/>
      <w:lvlText w:val="•"/>
      <w:lvlJc w:val="left"/>
      <w:pPr>
        <w:ind w:left="11784" w:hanging="206"/>
      </w:pPr>
      <w:rPr>
        <w:rFonts w:hint="default"/>
        <w:lang w:val="pt-PT" w:eastAsia="en-US" w:bidi="ar-SA"/>
      </w:rPr>
    </w:lvl>
    <w:lvl w:ilvl="8" w:tplc="18E433CE">
      <w:numFmt w:val="bullet"/>
      <w:lvlText w:val="•"/>
      <w:lvlJc w:val="left"/>
      <w:pPr>
        <w:ind w:left="13082" w:hanging="206"/>
      </w:pPr>
      <w:rPr>
        <w:rFonts w:hint="default"/>
        <w:lang w:val="pt-PT" w:eastAsia="en-US" w:bidi="ar-SA"/>
      </w:rPr>
    </w:lvl>
  </w:abstractNum>
  <w:abstractNum w:abstractNumId="1" w15:restartNumberingAfterBreak="0">
    <w:nsid w:val="479B4458"/>
    <w:multiLevelType w:val="multilevel"/>
    <w:tmpl w:val="FEACAFC4"/>
    <w:lvl w:ilvl="0">
      <w:start w:val="17"/>
      <w:numFmt w:val="decimal"/>
      <w:lvlText w:val="%1"/>
      <w:lvlJc w:val="left"/>
      <w:pPr>
        <w:ind w:left="3101" w:hanging="6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101" w:hanging="60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101" w:hanging="601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6873" w:hanging="6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131" w:hanging="6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389" w:hanging="6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647" w:hanging="6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1904" w:hanging="6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3162" w:hanging="601"/>
      </w:pPr>
      <w:rPr>
        <w:rFonts w:hint="default"/>
        <w:lang w:val="pt-PT" w:eastAsia="en-US" w:bidi="ar-SA"/>
      </w:rPr>
    </w:lvl>
  </w:abstractNum>
  <w:abstractNum w:abstractNumId="2" w15:restartNumberingAfterBreak="0">
    <w:nsid w:val="56CA45F6"/>
    <w:multiLevelType w:val="hybridMultilevel"/>
    <w:tmpl w:val="7E2AAF0E"/>
    <w:lvl w:ilvl="0" w:tplc="632E511E">
      <w:start w:val="1"/>
      <w:numFmt w:val="upperRoman"/>
      <w:lvlText w:val="%1"/>
      <w:lvlJc w:val="left"/>
      <w:pPr>
        <w:ind w:left="433" w:hanging="15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A9C2C3E">
      <w:numFmt w:val="bullet"/>
      <w:lvlText w:val="•"/>
      <w:lvlJc w:val="left"/>
      <w:pPr>
        <w:ind w:left="2500" w:hanging="154"/>
      </w:pPr>
      <w:rPr>
        <w:rFonts w:hint="default"/>
        <w:lang w:val="pt-PT" w:eastAsia="en-US" w:bidi="ar-SA"/>
      </w:rPr>
    </w:lvl>
    <w:lvl w:ilvl="2" w:tplc="A18AA16E">
      <w:numFmt w:val="bullet"/>
      <w:lvlText w:val="•"/>
      <w:lvlJc w:val="left"/>
      <w:pPr>
        <w:ind w:left="3964" w:hanging="154"/>
      </w:pPr>
      <w:rPr>
        <w:rFonts w:hint="default"/>
        <w:lang w:val="pt-PT" w:eastAsia="en-US" w:bidi="ar-SA"/>
      </w:rPr>
    </w:lvl>
    <w:lvl w:ilvl="3" w:tplc="8C541C8E">
      <w:numFmt w:val="bullet"/>
      <w:lvlText w:val="•"/>
      <w:lvlJc w:val="left"/>
      <w:pPr>
        <w:ind w:left="5428" w:hanging="154"/>
      </w:pPr>
      <w:rPr>
        <w:rFonts w:hint="default"/>
        <w:lang w:val="pt-PT" w:eastAsia="en-US" w:bidi="ar-SA"/>
      </w:rPr>
    </w:lvl>
    <w:lvl w:ilvl="4" w:tplc="B8DAF2EC">
      <w:numFmt w:val="bullet"/>
      <w:lvlText w:val="•"/>
      <w:lvlJc w:val="left"/>
      <w:pPr>
        <w:ind w:left="6892" w:hanging="154"/>
      </w:pPr>
      <w:rPr>
        <w:rFonts w:hint="default"/>
        <w:lang w:val="pt-PT" w:eastAsia="en-US" w:bidi="ar-SA"/>
      </w:rPr>
    </w:lvl>
    <w:lvl w:ilvl="5" w:tplc="CD34BDF4">
      <w:numFmt w:val="bullet"/>
      <w:lvlText w:val="•"/>
      <w:lvlJc w:val="left"/>
      <w:pPr>
        <w:ind w:left="8357" w:hanging="154"/>
      </w:pPr>
      <w:rPr>
        <w:rFonts w:hint="default"/>
        <w:lang w:val="pt-PT" w:eastAsia="en-US" w:bidi="ar-SA"/>
      </w:rPr>
    </w:lvl>
    <w:lvl w:ilvl="6" w:tplc="D53E4CBC">
      <w:numFmt w:val="bullet"/>
      <w:lvlText w:val="•"/>
      <w:lvlJc w:val="left"/>
      <w:pPr>
        <w:ind w:left="9821" w:hanging="154"/>
      </w:pPr>
      <w:rPr>
        <w:rFonts w:hint="default"/>
        <w:lang w:val="pt-PT" w:eastAsia="en-US" w:bidi="ar-SA"/>
      </w:rPr>
    </w:lvl>
    <w:lvl w:ilvl="7" w:tplc="5A3E5162">
      <w:numFmt w:val="bullet"/>
      <w:lvlText w:val="•"/>
      <w:lvlJc w:val="left"/>
      <w:pPr>
        <w:ind w:left="11285" w:hanging="154"/>
      </w:pPr>
      <w:rPr>
        <w:rFonts w:hint="default"/>
        <w:lang w:val="pt-PT" w:eastAsia="en-US" w:bidi="ar-SA"/>
      </w:rPr>
    </w:lvl>
    <w:lvl w:ilvl="8" w:tplc="9F085E0A">
      <w:numFmt w:val="bullet"/>
      <w:lvlText w:val="•"/>
      <w:lvlJc w:val="left"/>
      <w:pPr>
        <w:ind w:left="12749" w:hanging="15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E4D"/>
    <w:rsid w:val="00035B3E"/>
    <w:rsid w:val="000F5DA4"/>
    <w:rsid w:val="001057BA"/>
    <w:rsid w:val="00121350"/>
    <w:rsid w:val="00123047"/>
    <w:rsid w:val="00166065"/>
    <w:rsid w:val="001701E3"/>
    <w:rsid w:val="001B6DE1"/>
    <w:rsid w:val="00205363"/>
    <w:rsid w:val="002165C4"/>
    <w:rsid w:val="002E11D3"/>
    <w:rsid w:val="002E3509"/>
    <w:rsid w:val="00353733"/>
    <w:rsid w:val="00354E4D"/>
    <w:rsid w:val="00362355"/>
    <w:rsid w:val="003630D8"/>
    <w:rsid w:val="003927C6"/>
    <w:rsid w:val="0046396B"/>
    <w:rsid w:val="004E3EE6"/>
    <w:rsid w:val="00552AA9"/>
    <w:rsid w:val="005F75B0"/>
    <w:rsid w:val="006165FB"/>
    <w:rsid w:val="006E4663"/>
    <w:rsid w:val="007116F6"/>
    <w:rsid w:val="00736C71"/>
    <w:rsid w:val="007678E3"/>
    <w:rsid w:val="007B1CE6"/>
    <w:rsid w:val="007D5ADB"/>
    <w:rsid w:val="00860DCF"/>
    <w:rsid w:val="0096098A"/>
    <w:rsid w:val="009C4BC2"/>
    <w:rsid w:val="00A2423E"/>
    <w:rsid w:val="00AA5AC5"/>
    <w:rsid w:val="00AC6F94"/>
    <w:rsid w:val="00BF4B5F"/>
    <w:rsid w:val="00C011E1"/>
    <w:rsid w:val="00C05AA1"/>
    <w:rsid w:val="00C12572"/>
    <w:rsid w:val="00C772C0"/>
    <w:rsid w:val="00CF42DF"/>
    <w:rsid w:val="00D17CD1"/>
    <w:rsid w:val="00DA65DD"/>
    <w:rsid w:val="00E62EE3"/>
    <w:rsid w:val="00E772C8"/>
    <w:rsid w:val="00E8186D"/>
    <w:rsid w:val="00E8794D"/>
    <w:rsid w:val="00EE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81A313"/>
  <w15:docId w15:val="{6EB56D37-A7F8-487A-B0D4-9EA5CC16C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206"/>
      <w:ind w:left="22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60"/>
      <w:outlineLvl w:val="1"/>
    </w:pPr>
    <w:rPr>
      <w:rFonts w:ascii="Calibri" w:eastAsia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19"/>
      <w:ind w:right="16"/>
      <w:jc w:val="center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  <w:pPr>
      <w:spacing w:before="85"/>
      <w:ind w:left="3101" w:hanging="601"/>
    </w:pPr>
  </w:style>
  <w:style w:type="paragraph" w:customStyle="1" w:styleId="TableParagraph">
    <w:name w:val="Table Paragraph"/>
    <w:basedOn w:val="Normal"/>
    <w:uiPriority w:val="1"/>
    <w:qFormat/>
    <w:pPr>
      <w:spacing w:before="106"/>
      <w:ind w:left="113" w:right="97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E62E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2EE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E62E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62EE3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4F6BA-D521-496A-8B9C-9E0E80234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Fortes Costa Mattos</dc:creator>
  <cp:lastModifiedBy>Marcela Fortes Costa Mattos</cp:lastModifiedBy>
  <cp:revision>2</cp:revision>
  <dcterms:created xsi:type="dcterms:W3CDTF">2022-10-18T15:35:00Z</dcterms:created>
  <dcterms:modified xsi:type="dcterms:W3CDTF">2022-10-18T15:35:00Z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Mozilla/5.0 (Windows NT 10.0; Win64; x64) AppleWebKit/537.36 (KHTML, like Gecko) Chrome/103.0.0.0 Safari/537.36</vt:lpwstr>
  </property>
  <property fmtid="{D5CDD505-2E9C-101B-9397-08002B2CF9AE}" pid="4" name="LastSaved">
    <vt:filetime>2022-07-22T00:00:00Z</vt:filetime>
  </property>
</Properties>
</file>