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53BC4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FDC">
        <w:rPr>
          <w:rFonts w:ascii="Times New Roman" w:hAnsi="Times New Roman" w:cs="Times New Roman"/>
          <w:b/>
          <w:bCs/>
          <w:sz w:val="24"/>
          <w:szCs w:val="24"/>
        </w:rPr>
        <w:t>MINUTA-PADRÃO Nº /18 (P- /18)</w:t>
      </w:r>
    </w:p>
    <w:p w14:paraId="50D2AD10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61701" w14:textId="77777777" w:rsidR="006B0A95" w:rsidRDefault="006B0A95" w:rsidP="00E54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FDC">
        <w:rPr>
          <w:rFonts w:ascii="Times New Roman" w:hAnsi="Times New Roman" w:cs="Times New Roman"/>
          <w:b/>
          <w:bCs/>
          <w:sz w:val="24"/>
          <w:szCs w:val="24"/>
        </w:rPr>
        <w:t>TERMO DE CESSÃO DE USO DE BEM MÓVEL</w:t>
      </w:r>
    </w:p>
    <w:p w14:paraId="44ED532F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D1966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44A67" w14:textId="77777777" w:rsidR="00450150" w:rsidRPr="00E54FDC" w:rsidRDefault="00450150" w:rsidP="00E54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71DEB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TERMO DE CESSÃO DE USO DE BEM MÓVEL QUE ENTRE SI CELEBRAM</w:t>
      </w:r>
    </w:p>
    <w:p w14:paraId="0113ABAC" w14:textId="77777777" w:rsidR="00450150" w:rsidRDefault="006B0A95" w:rsidP="00E54FD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ESTADO DO RIO DE JANEIRO, POR INTERMÉDIO DA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 xml:space="preserve">SECRETARIA DE ESTADO DE </w:t>
      </w:r>
      <w:r w:rsidR="00450150">
        <w:rPr>
          <w:rFonts w:ascii="Times New Roman" w:hAnsi="Times New Roman" w:cs="Times New Roman"/>
          <w:sz w:val="24"/>
          <w:szCs w:val="24"/>
        </w:rPr>
        <w:t>________</w:t>
      </w:r>
      <w:r w:rsidRPr="00E54FDC">
        <w:rPr>
          <w:rFonts w:ascii="Times New Roman" w:hAnsi="Times New Roman" w:cs="Times New Roman"/>
          <w:sz w:val="24"/>
          <w:szCs w:val="24"/>
        </w:rPr>
        <w:t>_________</w:t>
      </w:r>
      <w:r w:rsidR="00450150">
        <w:rPr>
          <w:rFonts w:ascii="Times New Roman" w:hAnsi="Times New Roman" w:cs="Times New Roman"/>
          <w:sz w:val="24"/>
          <w:szCs w:val="24"/>
        </w:rPr>
        <w:t>___</w:t>
      </w:r>
      <w:r w:rsidRPr="00E54FDC">
        <w:rPr>
          <w:rFonts w:ascii="Times New Roman" w:hAnsi="Times New Roman" w:cs="Times New Roman"/>
          <w:sz w:val="24"/>
          <w:szCs w:val="24"/>
        </w:rPr>
        <w:t>___</w:t>
      </w:r>
    </w:p>
    <w:p w14:paraId="6AAD9D27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E ___________</w:t>
      </w:r>
      <w:r w:rsidR="00450150">
        <w:rPr>
          <w:rFonts w:ascii="Times New Roman" w:hAnsi="Times New Roman" w:cs="Times New Roman"/>
          <w:sz w:val="24"/>
          <w:szCs w:val="24"/>
        </w:rPr>
        <w:t>___________________</w:t>
      </w:r>
      <w:r w:rsidRPr="00E54FDC">
        <w:rPr>
          <w:rFonts w:ascii="Times New Roman" w:hAnsi="Times New Roman" w:cs="Times New Roman"/>
          <w:sz w:val="24"/>
          <w:szCs w:val="24"/>
        </w:rPr>
        <w:t>___.</w:t>
      </w:r>
    </w:p>
    <w:p w14:paraId="2172DFCD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(NOTA 1)</w:t>
      </w:r>
    </w:p>
    <w:p w14:paraId="4F00795D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CBFF9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D8F79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5CA88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Aos dias ______ do mês __________ de 20__, perante as testemunhas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abaixo assinadas, presentes, de um lado, o ESTADO DO RIO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 JANEIRO, por intermédio da Secretaria de Estado de _________,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neste ato representada pelo(a) Sr(a). Secretário(a) de Estado de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___________ (ou a autoridade que recebeu a delegação, indicando 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cargo da autoridade e o ato de delegação ou o representante da Autarquia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ou Fundação Estadual), situada na Rua ____________, inscrita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no CNPJ sob o nº ________, doravante designado simplesmente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ESTADO, e, de outro, __________________________, com sede/domiciliado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na Rua __________, Bairro _________, Cidade__________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 inscrito no CNPJ/CPF sob o nº _________, neste ato designado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simplesmente CESSIONÁRIO, representada por _____________ (indicar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cédula de identidade, CPF e endereço, caso o cessionário se trate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 pessoa jurídica é firmado o presente TERMO DE CESSÃO DE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USO DE BEM(NS) MÓVEL(IS), com fundamento no processo administrativo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E-___________ , que se regerá pela Lei nº 287, de 04 de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dezembro de 1979 e alterações, em especial o art. 167, alínea b, primeira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parte, e Decreto Estadual nº 4</w:t>
      </w:r>
      <w:r w:rsidR="00CE3BDD">
        <w:rPr>
          <w:rFonts w:ascii="Times New Roman" w:hAnsi="Times New Roman" w:cs="Times New Roman"/>
          <w:sz w:val="24"/>
          <w:szCs w:val="24"/>
        </w:rPr>
        <w:t>6</w:t>
      </w:r>
      <w:r w:rsidRPr="00E54FDC">
        <w:rPr>
          <w:rFonts w:ascii="Times New Roman" w:hAnsi="Times New Roman" w:cs="Times New Roman"/>
          <w:sz w:val="24"/>
          <w:szCs w:val="24"/>
        </w:rPr>
        <w:t>.</w:t>
      </w:r>
      <w:r w:rsidR="00CE3BDD">
        <w:rPr>
          <w:rFonts w:ascii="Times New Roman" w:hAnsi="Times New Roman" w:cs="Times New Roman"/>
          <w:sz w:val="24"/>
          <w:szCs w:val="24"/>
        </w:rPr>
        <w:t>223</w:t>
      </w:r>
      <w:r w:rsidRPr="00E54FDC">
        <w:rPr>
          <w:rFonts w:ascii="Times New Roman" w:hAnsi="Times New Roman" w:cs="Times New Roman"/>
          <w:sz w:val="24"/>
          <w:szCs w:val="24"/>
        </w:rPr>
        <w:t xml:space="preserve">, de </w:t>
      </w:r>
      <w:r w:rsidR="00CE3BDD">
        <w:rPr>
          <w:rFonts w:ascii="Times New Roman" w:hAnsi="Times New Roman" w:cs="Times New Roman"/>
          <w:sz w:val="24"/>
          <w:szCs w:val="24"/>
        </w:rPr>
        <w:t>24</w:t>
      </w:r>
      <w:r w:rsidRPr="00E54FDC">
        <w:rPr>
          <w:rFonts w:ascii="Times New Roman" w:hAnsi="Times New Roman" w:cs="Times New Roman"/>
          <w:sz w:val="24"/>
          <w:szCs w:val="24"/>
        </w:rPr>
        <w:t xml:space="preserve"> de janeiro de 201</w:t>
      </w:r>
      <w:r w:rsidR="00CE3BDD">
        <w:rPr>
          <w:rFonts w:ascii="Times New Roman" w:hAnsi="Times New Roman" w:cs="Times New Roman"/>
          <w:sz w:val="24"/>
          <w:szCs w:val="24"/>
        </w:rPr>
        <w:t>8</w:t>
      </w:r>
      <w:r w:rsidRPr="00E54FDC">
        <w:rPr>
          <w:rFonts w:ascii="Times New Roman" w:hAnsi="Times New Roman" w:cs="Times New Roman"/>
          <w:sz w:val="24"/>
          <w:szCs w:val="24"/>
        </w:rPr>
        <w:t>,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aplicando-se a este Termo suas disposições irrestrita e incondicionalmente,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bem como as cláusulas e condições seguintes: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79861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D73F7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CLÁUSULA PRIMEIRA - DO OBJETO</w:t>
      </w:r>
    </w:p>
    <w:p w14:paraId="5986A372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presente termo tem por objeto a CESSÃO DE USO de bem(</w:t>
      </w:r>
      <w:proofErr w:type="spellStart"/>
      <w:r w:rsidRPr="00E54FDC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E54FDC">
        <w:rPr>
          <w:rFonts w:ascii="Times New Roman" w:hAnsi="Times New Roman" w:cs="Times New Roman"/>
          <w:sz w:val="24"/>
          <w:szCs w:val="24"/>
        </w:rPr>
        <w:t>)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móvel(</w:t>
      </w:r>
      <w:proofErr w:type="spellStart"/>
      <w:r w:rsidRPr="00E54FD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54FDC">
        <w:rPr>
          <w:rFonts w:ascii="Times New Roman" w:hAnsi="Times New Roman" w:cs="Times New Roman"/>
          <w:sz w:val="24"/>
          <w:szCs w:val="24"/>
        </w:rPr>
        <w:t>), relacionado(s) no ANEXO I deste instrumento, doravante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designado simplesmente OBJETO DA CESSÃO DE USO, pertencente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ao ESTADO em favor do CESSIONÁRIO, transferindo-lhe, por conseguinte,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em caráter provisório, a sua posse e a responsabilidade.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928A7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95926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PARÁGRAFO ÚNICO:</w:t>
      </w:r>
    </w:p>
    <w:p w14:paraId="113DCF6A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ANEXO I é parte integrante e indissociável deste termo.</w:t>
      </w:r>
    </w:p>
    <w:p w14:paraId="0B4AC95D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9C92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CLÁUSULA SEGUNDA - DA FINALIDADE</w:t>
      </w:r>
    </w:p>
    <w:p w14:paraId="7152782F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A presente CESSÃO DE USO tem como finalidade(s): ___________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(descrever detalhadamente as finalidades que vinculam a cessão de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uso, conforme justificativa constante dos autos do processo administrativo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que a originou).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9998A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3FD5A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PARÁGRAFO ÚNICO:</w:t>
      </w:r>
    </w:p>
    <w:p w14:paraId="3E7B44B4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lastRenderedPageBreak/>
        <w:t>Ao OBJETO DA CESSÃO DE USO não poderá ser dada destinação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diversa daquela mencionada no caput desta cláusula, salvo mediante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prévia autorização do ESTADO, a ser formalizada por termo aditivo,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sob pena de rescisão de pleno direito do presente instrumento.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79385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31EE6" w14:textId="77777777" w:rsid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CLÁSULA TERCEIRA - DA AVALIAÇÃO DO BEM POR LAUDO TÉCNICO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Ao OBJETO DA CESSÃO DE USO é atribuído o valor de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R$_____________ (________), conforme o Laudo Técnico - Anexo II,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que comprova o seu real estado, conforme dispõe a Lei Estadual n°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287 de 1979.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51F45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(NOTA 2)</w:t>
      </w:r>
    </w:p>
    <w:p w14:paraId="107D5902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C6B62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PARÁGRAFO ÚNICO:</w:t>
      </w:r>
    </w:p>
    <w:p w14:paraId="44405748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Anexo II é parte integrante e indissociável deste instrumento.</w:t>
      </w:r>
    </w:p>
    <w:p w14:paraId="73614656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441A2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CLÁUSULA QUARTA - DO PRAZO</w:t>
      </w:r>
    </w:p>
    <w:p w14:paraId="6AE6CF5F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presente termo de cessão de uso vigorará pelo prazo de ____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 xml:space="preserve">(___) anos, contados a partir de </w:t>
      </w:r>
      <w:proofErr w:type="spellStart"/>
      <w:r w:rsidRPr="00E54FDC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E54FDC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E54FDC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E54FDC">
        <w:rPr>
          <w:rFonts w:ascii="Times New Roman" w:hAnsi="Times New Roman" w:cs="Times New Roman"/>
          <w:sz w:val="24"/>
          <w:szCs w:val="24"/>
        </w:rPr>
        <w:t>, desde que posterior à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data de publicação do extrato deste instrumento no Diário Oficial, valendo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esta última como termo inicial de vigência, caso seja posterior à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data convencionada nesta cláusula.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E6287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(NOTA 3)</w:t>
      </w:r>
    </w:p>
    <w:p w14:paraId="4406A7FD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771AC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CLÁUSULA QUINTA: DA REMUNERAÇÃO</w:t>
      </w:r>
    </w:p>
    <w:p w14:paraId="7180A860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Como contraprestação pela cessão de uso, o CESSIONÁRIO se obriga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 pagar ao Estado, mensalmente, a importância de R$ ____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(______), que deverá ser recolhida à instituição financeira contratada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pelo Estado, até último dia útil do mês a que se refere o pagamento,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mediante apresentação de guia ou boleto bancário expedido pelo Estado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para esta finalidade.</w:t>
      </w:r>
    </w:p>
    <w:p w14:paraId="6FC8635B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(NOTA 4)</w:t>
      </w:r>
    </w:p>
    <w:p w14:paraId="75989D41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5C8E9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PARÁGRAFO PRIMEIRO:</w:t>
      </w:r>
    </w:p>
    <w:p w14:paraId="76898E0C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pagamento deverá ser comprovado pelo CESSIONÁRIO, junto ao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________________, no prazo máximo de _____ (_____) dias da sua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realização.</w:t>
      </w:r>
    </w:p>
    <w:p w14:paraId="161B68DC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27532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PARÁGRAFO SEGUNDO:</w:t>
      </w:r>
    </w:p>
    <w:p w14:paraId="71A6DE9F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não pagamento do valor estipulado no dia aprazado sujeitará 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CESSIONÁRIO à multa de ______% (______por cento) por mês que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exceder o prazo estipulado, limitado a 20% (vinte por centro) do valor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total dessa cessão de uso, conforme preceitua o artigo 87 do Decreto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Estadual nº 3.149/80, além da incidência de juros de mora de 1% (um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por cento) ao mês, sem prejuízo da rescisão unilateral do termo pelo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ESTADO.</w:t>
      </w:r>
    </w:p>
    <w:p w14:paraId="29B76356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AB188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PARÁGRAFO TERCEIRO:</w:t>
      </w:r>
    </w:p>
    <w:p w14:paraId="47299FB3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Decorrido o prazo de 12 (doze) meses da data inicial da vigência deste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Termo, o valor da contraprestação pela cessão de uso do bem móvel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será reajustado pelo _____ (indicar o índice).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06215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F811F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CLÁUSULA SEXTA - DAS DESPESAS E DA CONSERVAÇÃO DO</w:t>
      </w:r>
    </w:p>
    <w:p w14:paraId="74A92C4B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BEM MÓVEL</w:t>
      </w:r>
    </w:p>
    <w:p w14:paraId="191535A1" w14:textId="77777777" w:rsid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As despesas decorrentes da retirada do OBJETO DA CESSÃO DE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USO, bem como todas aquelas inerentes a sua manutenção e conservação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 xml:space="preserve">correrão por conta do </w:t>
      </w:r>
      <w:r w:rsidRPr="00E54FDC">
        <w:rPr>
          <w:rFonts w:ascii="Times New Roman" w:hAnsi="Times New Roman" w:cs="Times New Roman"/>
          <w:sz w:val="24"/>
          <w:szCs w:val="24"/>
        </w:rPr>
        <w:lastRenderedPageBreak/>
        <w:t>CESSIONÁRIO, incumbindo-lhe, ainda,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nas mesmas condições, a sua guarda até a efetiva devolução.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7290B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NOTA 5</w:t>
      </w:r>
    </w:p>
    <w:p w14:paraId="56AE76BE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E3880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CLÁUSULA SÉTIMA - DA FISCALIZAÇÃO</w:t>
      </w:r>
    </w:p>
    <w:p w14:paraId="029A92C5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Obriga-se o CESSIONÁRIO a assegurar o acesso ao bem móvel objeto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da cessão ao ESTADO para verificação do cumprimento das disposições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do presente Termo.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D443D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FCC9A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PARÁGRAFO ÚNICO:</w:t>
      </w:r>
    </w:p>
    <w:p w14:paraId="25C904D7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A execução do presente Termo será acompanhada e fiscalizada por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representante(s) do ESTADO especialmente designado(s) pelo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____________ (autoridade competente), conforme ato de nomeação.</w:t>
      </w:r>
    </w:p>
    <w:p w14:paraId="2BCB7E3A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653E8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CLÁUSULA OITAVA: DAS OBRIGAÇÕES PARA COM TERCEIROS</w:t>
      </w:r>
    </w:p>
    <w:p w14:paraId="45BDC725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ESTADO não será responsável por quaisquer obrigações ou compromissos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assumidos pelo CESSIONÁRIO com terceiros, ainda que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vinculados ou decorrentes do uso do OBJETO DA CESSÃO DE USO.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Da mesma forma, o ESTADO não será responsável, seja a que título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for, por quaisquer danos ou indenizações a terceiros, em decorrência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 atos do CESSIONÁRIO ou de seus empregados, visitantes, subordinados,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prepostos ou contratantes.</w:t>
      </w:r>
    </w:p>
    <w:p w14:paraId="1C8DA472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A6044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CLÁUSULA NONA: DA FORÇA MAIOR</w:t>
      </w:r>
    </w:p>
    <w:p w14:paraId="3A7BC2AE" w14:textId="77777777" w:rsid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Em caso de ocorrência de motivo de força maior que venha a impedir, total ou parcialmente, o uso do OBJETO DA CESSÃO DE USO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para as finalidades a que se destina, poderá o ESTADO, mediante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decisão do Governador, a seu exclusivo critério:</w:t>
      </w:r>
    </w:p>
    <w:p w14:paraId="38E86CF9" w14:textId="77777777" w:rsidR="00990B9B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950A4" w14:textId="77777777" w:rsid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a) considerar terminada a cessão de uso, sem que o CESSIONÁRIO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tenha direito a qualquer indenização, seja a que título for, ou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788A8" w14:textId="77777777" w:rsidR="00990B9B" w:rsidRDefault="00990B9B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27024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b) suspender o prazo da vigência deste Termo, não considerando como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efetiva utilização do OBJETO DA CESSÃO DE USO o período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equivalente ao impedimento provisório do uso deste, devendo, em tal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caso, ser lavrado aditamento ao presente termo.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5107C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6452E" w14:textId="77777777" w:rsid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CLÁUSULA DÉCIMA - DA DEVOLUÇÃO E OUTROS ENCARGOS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8D146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As despesas decorrentes da devolução do OBJETO DA CESSÃO DE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USO ocorrerão por conta do CESSIONÁRIO, o qual ficará obrigado 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pagar toda e qualquer despesa, tributo, tarifa, custas ou contribuições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federais, estaduais ou municipais, que decorram direta ou indiretamente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deste Termo ou da utilização do bem cedido.</w:t>
      </w:r>
    </w:p>
    <w:p w14:paraId="7FD142EB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NOTA 6</w:t>
      </w:r>
    </w:p>
    <w:p w14:paraId="1A011F12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1A605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PARÁGRAFO PRIMEIRO:</w:t>
      </w:r>
    </w:p>
    <w:p w14:paraId="181AD54D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Finda, a qualquer tempo, a cessão de uso, deverá o CESSIONÁRIO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restituir o OBJETO DA CESSÃO DE USO em perfeitas condições de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uso e conservação, salvo as deteriorações decorrente do seu uso normal.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5A963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02092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PARÁGRAFO SEGUNDO:</w:t>
      </w:r>
    </w:p>
    <w:p w14:paraId="7B1E4033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Caso seja verificado qualquer dano ao OBJETO DA CESSÃO DE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USO que não decorra de deteriorações do uso normal, poderá o ESTADO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exigir a reposição das partes danificadas ou o pagamento do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valor correspondente ao prejuízo em dinheiro, como entender que melhor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atende ao interesse público.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1E973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5C39C" w14:textId="77777777" w:rsidR="00990B9B" w:rsidRDefault="00990B9B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E018D" w14:textId="77777777" w:rsidR="00990B9B" w:rsidRDefault="00990B9B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5BCE" w14:textId="77777777" w:rsidR="006B0A95" w:rsidRP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PARÁGRAFO TERCEIRO:</w:t>
      </w:r>
    </w:p>
    <w:p w14:paraId="6184E904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A devolução será formalizada por meio do Termo de Entrega do OBJETO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DA CESSÃO DE USO.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C2FF8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91E0C" w14:textId="77777777" w:rsidR="00990B9B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9B">
        <w:rPr>
          <w:rFonts w:ascii="Times New Roman" w:hAnsi="Times New Roman" w:cs="Times New Roman"/>
          <w:b/>
          <w:sz w:val="24"/>
          <w:szCs w:val="24"/>
        </w:rPr>
        <w:t>CLÁUSULA DÉCIMA PRIMEIRA: DA RESCISÃO DE PLENO DIREITO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2B435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Os casos de rescisão contratual por interesse do CESSIONARIO deverão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ser formalmente notificados, com antecedência de 30 (trinta)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dias e devidamente motivados nos autos do processo administrativo.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84D37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70967" w14:textId="77777777" w:rsidR="006B0A95" w:rsidRPr="00C51304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04">
        <w:rPr>
          <w:rFonts w:ascii="Times New Roman" w:hAnsi="Times New Roman" w:cs="Times New Roman"/>
          <w:b/>
          <w:sz w:val="24"/>
          <w:szCs w:val="24"/>
        </w:rPr>
        <w:t>PARÁGRAFO PRIMEIRO:</w:t>
      </w:r>
    </w:p>
    <w:p w14:paraId="0E4086C4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descumprimento, pelo CESSIONÁRIO, de qualquer de suas obrigações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dará ao ESTADO o direito de considerar rescindida de pleno direito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 presente cessão, mediante aviso com antecedência de 30 (trinta)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dias.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D894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79BA2" w14:textId="77777777" w:rsidR="006B0A95" w:rsidRPr="00C51304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04">
        <w:rPr>
          <w:rFonts w:ascii="Times New Roman" w:hAnsi="Times New Roman" w:cs="Times New Roman"/>
          <w:b/>
          <w:sz w:val="24"/>
          <w:szCs w:val="24"/>
        </w:rPr>
        <w:t>O PARÁGRAFO SEGUNDO:</w:t>
      </w:r>
    </w:p>
    <w:p w14:paraId="1B2A3E9D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Será considerado descumprimento das condições avençadas, para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fins de rescisão, o mau uso do OBJETO DA CESSÃO DE USO, 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alteração de sua destinação, assim como a não comprovação da remuneração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ou cumprimento do encargo, cabendo, neste caso, a sua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devolução ao Estado.</w:t>
      </w:r>
      <w:r w:rsidR="00E54F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B0DFAE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1FD77" w14:textId="77777777" w:rsidR="006B0A95" w:rsidRPr="00C51304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04">
        <w:rPr>
          <w:rFonts w:ascii="Times New Roman" w:hAnsi="Times New Roman" w:cs="Times New Roman"/>
          <w:b/>
          <w:sz w:val="24"/>
          <w:szCs w:val="24"/>
        </w:rPr>
        <w:t>PARÁGRAFO TERCEIRO:</w:t>
      </w:r>
    </w:p>
    <w:p w14:paraId="6FE57D3E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Os casos de rescisão contratual serão formalmente motivados nos autos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 processo administrativo, assegurado ao CESSIONÁRIO o direito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ao contraditório e a prévia e ampla defesa.</w:t>
      </w:r>
      <w:r w:rsidR="00E54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2AA82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42826" w14:textId="77777777" w:rsidR="00C51304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04">
        <w:rPr>
          <w:rFonts w:ascii="Times New Roman" w:hAnsi="Times New Roman" w:cs="Times New Roman"/>
          <w:b/>
          <w:sz w:val="24"/>
          <w:szCs w:val="24"/>
        </w:rPr>
        <w:t>CLÁUSULA DÉCIMA SEGUNDA: DA PRESTAÇÃO DE CONTAS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51B5C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CESSIONÁRIO deverá enviar ao ESTADO a prestação de contas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anual com o inventário do OBJETO DA CESSÃO DE USO, devendo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informar toda e qualquer alteração, inclusive o seu estado de conservação.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7854B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1653D" w14:textId="77777777" w:rsidR="006B0A95" w:rsidRPr="00C51304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04">
        <w:rPr>
          <w:rFonts w:ascii="Times New Roman" w:hAnsi="Times New Roman" w:cs="Times New Roman"/>
          <w:b/>
          <w:sz w:val="24"/>
          <w:szCs w:val="24"/>
        </w:rPr>
        <w:t>PARÁGRAFO PRIMEIRO:</w:t>
      </w:r>
    </w:p>
    <w:p w14:paraId="5F25AA94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A prestação de contas referida nesta cláusula deverá ser entregue no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prazo de 60 dias corridos do encerramento do exercício.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DCC4D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8C54" w14:textId="77777777" w:rsidR="006B0A95" w:rsidRPr="00320E0D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0D">
        <w:rPr>
          <w:rFonts w:ascii="Times New Roman" w:hAnsi="Times New Roman" w:cs="Times New Roman"/>
          <w:b/>
          <w:sz w:val="24"/>
          <w:szCs w:val="24"/>
        </w:rPr>
        <w:t>PARÁGRAFO SEGUNDO:</w:t>
      </w:r>
    </w:p>
    <w:p w14:paraId="1D0B2AA4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A prestação de contas final deverá ser entregue no prazo de 30 (trinta)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dias corridos contados do prazo do Termo de Cessão de Uso.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F8AED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18C86" w14:textId="77777777" w:rsidR="006B0A95" w:rsidRPr="00320E0D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0D">
        <w:rPr>
          <w:rFonts w:ascii="Times New Roman" w:hAnsi="Times New Roman" w:cs="Times New Roman"/>
          <w:b/>
          <w:sz w:val="24"/>
          <w:szCs w:val="24"/>
        </w:rPr>
        <w:t>PARÁGRAFO TERCEIRO:</w:t>
      </w:r>
    </w:p>
    <w:p w14:paraId="21E8D622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O não envio de prestação de contas imotivado, no prazo estipulado,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bem como a falta de remessa do dito documento ao ESTADO, poderá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acarretar a rescisão unilateral do Termo pelo ESTADO.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BADF0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CDD5A" w14:textId="77777777" w:rsidR="006B0A95" w:rsidRPr="00320E0D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0D">
        <w:rPr>
          <w:rFonts w:ascii="Times New Roman" w:hAnsi="Times New Roman" w:cs="Times New Roman"/>
          <w:b/>
          <w:sz w:val="24"/>
          <w:szCs w:val="24"/>
        </w:rPr>
        <w:t>CLÁUSULA DÉCIMA TERCEIRA: DA PUBLICAÇÃO</w:t>
      </w:r>
    </w:p>
    <w:p w14:paraId="04C4A7A1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Após assinatura do termo, deverá seu extrato ser publicado, dentro do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prazo de 20 dias, no Diário Oficial do Estado do Rio de Janeiro, correndo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 xml:space="preserve">os encargos por conta do </w:t>
      </w:r>
      <w:r w:rsidRPr="00E54FDC">
        <w:rPr>
          <w:rFonts w:ascii="Times New Roman" w:hAnsi="Times New Roman" w:cs="Times New Roman"/>
          <w:sz w:val="24"/>
          <w:szCs w:val="24"/>
        </w:rPr>
        <w:lastRenderedPageBreak/>
        <w:t>ESTADO, devendo ser encaminhada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ao Tribunal de Contas do Estado, para conhecimento, cópia autenticada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do termo, na forma e no prazo determinado por este.</w:t>
      </w:r>
    </w:p>
    <w:p w14:paraId="075F8E7A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NOTA 7</w:t>
      </w:r>
    </w:p>
    <w:p w14:paraId="77E9A0A1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4372C" w14:textId="77777777" w:rsidR="006B0A95" w:rsidRPr="00320E0D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0D">
        <w:rPr>
          <w:rFonts w:ascii="Times New Roman" w:hAnsi="Times New Roman" w:cs="Times New Roman"/>
          <w:b/>
          <w:sz w:val="24"/>
          <w:szCs w:val="24"/>
        </w:rPr>
        <w:t>CLÁUSULA DÉCIMA QUARTA: DO FORO</w:t>
      </w:r>
    </w:p>
    <w:p w14:paraId="7A858865" w14:textId="77777777" w:rsidR="00083219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Fica eleito o foro Central da Comarca da Capital do Rio de Janeiro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para dirimir qualquer litígio advindo do presente instrumento, renunciando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as partes a qualquer outro, ainda que mais privilegiado.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E7CBB" w14:textId="77777777" w:rsidR="00083219" w:rsidRDefault="00083219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FD74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E assim, por estarem justes e acordes, assinam o presente termo em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03 (três) vias de igual teor, na presença de duas testemunhas.</w:t>
      </w:r>
    </w:p>
    <w:p w14:paraId="4B6F3E28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05768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E036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Rio de Janeiro, ___ de __________ de 20__.</w:t>
      </w:r>
    </w:p>
    <w:p w14:paraId="374750A2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D2899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B55F1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CC8A8" w14:textId="77777777" w:rsidR="006B0A95" w:rsidRPr="00E54FDC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B0A95" w:rsidRPr="00E54FDC">
        <w:rPr>
          <w:rFonts w:ascii="Times New Roman" w:hAnsi="Times New Roman" w:cs="Times New Roman"/>
          <w:sz w:val="24"/>
          <w:szCs w:val="24"/>
        </w:rPr>
        <w:t>__________________________ ____________________</w:t>
      </w:r>
    </w:p>
    <w:p w14:paraId="0B8AA129" w14:textId="77777777" w:rsidR="006B0A95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ESTADO DO RIO DE JANEIRO (ÓRGÃO) CESSIONÁRIO</w:t>
      </w:r>
    </w:p>
    <w:p w14:paraId="60556A59" w14:textId="77777777" w:rsidR="00320E0D" w:rsidRPr="00E54FDC" w:rsidRDefault="00320E0D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DCAF9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088DA" w14:textId="77777777" w:rsidR="00320E0D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20E0D" w:rsidRPr="00E54FDC">
        <w:rPr>
          <w:rFonts w:ascii="Times New Roman" w:hAnsi="Times New Roman" w:cs="Times New Roman"/>
          <w:sz w:val="24"/>
          <w:szCs w:val="24"/>
        </w:rPr>
        <w:t>___________</w:t>
      </w:r>
      <w:r w:rsidR="00320E0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F4ED73B" w14:textId="77777777" w:rsidR="00320E0D" w:rsidRPr="00E54FDC" w:rsidRDefault="006B0A95" w:rsidP="0032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Secretário(a) de Estado de __________</w:t>
      </w:r>
      <w:proofErr w:type="gramStart"/>
      <w:r w:rsidRPr="00E54FDC">
        <w:rPr>
          <w:rFonts w:ascii="Times New Roman" w:hAnsi="Times New Roman" w:cs="Times New Roman"/>
          <w:sz w:val="24"/>
          <w:szCs w:val="24"/>
        </w:rPr>
        <w:t>_</w:t>
      </w:r>
      <w:r w:rsidR="00320E0D" w:rsidRPr="00E54F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0E0D" w:rsidRPr="00E54FDC">
        <w:rPr>
          <w:rFonts w:ascii="Times New Roman" w:hAnsi="Times New Roman" w:cs="Times New Roman"/>
          <w:sz w:val="24"/>
          <w:szCs w:val="24"/>
        </w:rPr>
        <w:t>ou a autoridade que recebeu a delegação)</w:t>
      </w:r>
    </w:p>
    <w:p w14:paraId="1EA3C994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8EFC3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2B9C6" w14:textId="77777777" w:rsidR="00450150" w:rsidRPr="00450150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150">
        <w:rPr>
          <w:rFonts w:ascii="Times New Roman" w:hAnsi="Times New Roman" w:cs="Times New Roman"/>
          <w:b/>
          <w:sz w:val="24"/>
          <w:szCs w:val="24"/>
        </w:rPr>
        <w:t>Testemunhas:</w:t>
      </w:r>
    </w:p>
    <w:p w14:paraId="15EDA1AC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FF490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6112D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DD585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537FE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B0A95" w:rsidRPr="00E54FDC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320E0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8B1DB98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Nome:</w:t>
      </w:r>
    </w:p>
    <w:p w14:paraId="5A424BA1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 xml:space="preserve">CPF: </w:t>
      </w:r>
      <w:r w:rsidR="00320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3C5C519B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37349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A9867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57BEF" w14:textId="77777777" w:rsidR="00450150" w:rsidRDefault="00450150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07BD5" w14:textId="77777777" w:rsidR="00450150" w:rsidRPr="00E54FDC" w:rsidRDefault="00450150" w:rsidP="00450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55B6588" w14:textId="77777777" w:rsidR="00450150" w:rsidRPr="00E54FDC" w:rsidRDefault="00450150" w:rsidP="00450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Nome:</w:t>
      </w:r>
    </w:p>
    <w:p w14:paraId="7E52F35C" w14:textId="77777777" w:rsidR="00450150" w:rsidRPr="00E54FDC" w:rsidRDefault="00450150" w:rsidP="00450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DC">
        <w:rPr>
          <w:rFonts w:ascii="Times New Roman" w:hAnsi="Times New Roman" w:cs="Times New Roman"/>
          <w:sz w:val="24"/>
          <w:szCs w:val="24"/>
        </w:rPr>
        <w:t>CPF:</w:t>
      </w:r>
    </w:p>
    <w:p w14:paraId="4F4F1246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CD907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EB3F6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ADD14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FDC">
        <w:rPr>
          <w:rFonts w:ascii="Times New Roman" w:hAnsi="Times New Roman" w:cs="Times New Roman"/>
          <w:b/>
          <w:bCs/>
          <w:sz w:val="24"/>
          <w:szCs w:val="24"/>
        </w:rPr>
        <w:t>NOTAS EXPLICATIVAS</w:t>
      </w:r>
    </w:p>
    <w:p w14:paraId="28B013B8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15051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CCF">
        <w:rPr>
          <w:rFonts w:ascii="Times New Roman" w:hAnsi="Times New Roman" w:cs="Times New Roman"/>
          <w:b/>
          <w:sz w:val="24"/>
          <w:szCs w:val="24"/>
        </w:rPr>
        <w:t>NOTA 1:</w:t>
      </w:r>
      <w:r w:rsidRPr="00E54FDC">
        <w:rPr>
          <w:rFonts w:ascii="Times New Roman" w:hAnsi="Times New Roman" w:cs="Times New Roman"/>
          <w:sz w:val="24"/>
          <w:szCs w:val="24"/>
        </w:rPr>
        <w:t xml:space="preserve"> este instrumento destina-se à formalização do ato de transferência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do uso de bem público móvel entre órgãos e entidades da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Administração Pública.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2D812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7D733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CCF">
        <w:rPr>
          <w:rFonts w:ascii="Times New Roman" w:hAnsi="Times New Roman" w:cs="Times New Roman"/>
          <w:b/>
          <w:sz w:val="24"/>
          <w:szCs w:val="24"/>
        </w:rPr>
        <w:t>NOTA 2:</w:t>
      </w:r>
      <w:r w:rsidRPr="00E54FDC">
        <w:rPr>
          <w:rFonts w:ascii="Times New Roman" w:hAnsi="Times New Roman" w:cs="Times New Roman"/>
          <w:sz w:val="24"/>
          <w:szCs w:val="24"/>
        </w:rPr>
        <w:t xml:space="preserve"> sendo vários bens móveis objeto da cessão de uso, deve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ser adotada a seguinte redação: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121CCF">
        <w:rPr>
          <w:rFonts w:ascii="Times New Roman" w:hAnsi="Times New Roman" w:cs="Times New Roman"/>
          <w:b/>
          <w:sz w:val="24"/>
          <w:szCs w:val="24"/>
        </w:rPr>
        <w:t xml:space="preserve">CLÁUSULA QUARTA - DA AVALIAÇÃO DOS BENS POR </w:t>
      </w:r>
      <w:r w:rsidRPr="00121CCF">
        <w:rPr>
          <w:rFonts w:ascii="Times New Roman" w:hAnsi="Times New Roman" w:cs="Times New Roman"/>
          <w:b/>
          <w:sz w:val="24"/>
          <w:szCs w:val="24"/>
        </w:rPr>
        <w:lastRenderedPageBreak/>
        <w:t>LAUDO</w:t>
      </w:r>
      <w:r w:rsidR="00083219" w:rsidRPr="00121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CCF">
        <w:rPr>
          <w:rFonts w:ascii="Times New Roman" w:hAnsi="Times New Roman" w:cs="Times New Roman"/>
          <w:b/>
          <w:sz w:val="24"/>
          <w:szCs w:val="24"/>
        </w:rPr>
        <w:t>TÉCNICO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Ao OBJETO DA CESSÃO DE USO é atribuído o valor total de R$___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 xml:space="preserve">(_____), estando os valores unitários consignados no Laudo Técnico 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Anexo II, que comprova o seu real estado, conforme dispõe a Lei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Estadual n° 287 de 1979.</w:t>
      </w:r>
    </w:p>
    <w:p w14:paraId="16177CE6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F2DF7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CCF">
        <w:rPr>
          <w:rFonts w:ascii="Times New Roman" w:hAnsi="Times New Roman" w:cs="Times New Roman"/>
          <w:b/>
          <w:sz w:val="24"/>
          <w:szCs w:val="24"/>
        </w:rPr>
        <w:t>NOTA 3:</w:t>
      </w:r>
      <w:r w:rsidRPr="00E54FDC">
        <w:rPr>
          <w:rFonts w:ascii="Times New Roman" w:hAnsi="Times New Roman" w:cs="Times New Roman"/>
          <w:sz w:val="24"/>
          <w:szCs w:val="24"/>
        </w:rPr>
        <w:t xml:space="preserve"> tendo em vista a ausência de norma legal prevendo a limitação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 prazo para cessão de bem móvel do Estado do Rio de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Janeiro, sugere-se a aplicação, por analogia, do art. 40 da LC 08/77,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com a redação conferida pela LC 127/09, o qual dispõe a cessão de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uso, a critério do Governador, justificado benefício pelo Estado, poderá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ser firmada sem limitação de prazo ou com possibilidade de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prorrogação do prazo, desde que, previamente autorizada pelo Governador.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32F3A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79D63" w14:textId="77777777" w:rsidR="00083219" w:rsidRPr="00121CCF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CCF">
        <w:rPr>
          <w:rFonts w:ascii="Times New Roman" w:hAnsi="Times New Roman" w:cs="Times New Roman"/>
          <w:b/>
          <w:sz w:val="24"/>
          <w:szCs w:val="24"/>
        </w:rPr>
        <w:t>NOTA 4:</w:t>
      </w:r>
      <w:r w:rsidR="00083219" w:rsidRPr="00121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4DA638" w14:textId="77777777" w:rsidR="006B0A95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CCF">
        <w:rPr>
          <w:rFonts w:ascii="Times New Roman" w:hAnsi="Times New Roman" w:cs="Times New Roman"/>
          <w:b/>
          <w:sz w:val="24"/>
          <w:szCs w:val="24"/>
        </w:rPr>
        <w:t>4.1</w:t>
      </w:r>
      <w:r w:rsidRPr="00E54FDC">
        <w:rPr>
          <w:rFonts w:ascii="Times New Roman" w:hAnsi="Times New Roman" w:cs="Times New Roman"/>
          <w:sz w:val="24"/>
          <w:szCs w:val="24"/>
        </w:rPr>
        <w:t xml:space="preserve"> Se a cessão for outorgada a título gratuito à pessoa jurídica de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direito público interno, entidade componente da administração indireta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estadual ou Fundação instituída pelo Poder Público, a cláusula quinta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deverá ser substituída pela seguinte: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121CCF">
        <w:rPr>
          <w:rFonts w:ascii="Times New Roman" w:hAnsi="Times New Roman" w:cs="Times New Roman"/>
          <w:b/>
          <w:sz w:val="24"/>
          <w:szCs w:val="24"/>
        </w:rPr>
        <w:t>CLÁUSULA QUINTA: DA OUTORGA GRATUITA</w:t>
      </w:r>
      <w:r w:rsidR="0045015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54FDC">
        <w:rPr>
          <w:rFonts w:ascii="Times New Roman" w:hAnsi="Times New Roman" w:cs="Times New Roman"/>
          <w:sz w:val="24"/>
          <w:szCs w:val="24"/>
        </w:rPr>
        <w:t>A cessão de uso ora firmada é gratuita, podendo o CESSIONÁRIO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utilizar o OBJETO DA CESSÃO DE USO sem que lhe recaia ônus de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qualquer natureza.</w:t>
      </w:r>
    </w:p>
    <w:p w14:paraId="49EEA895" w14:textId="77777777" w:rsidR="006B0A95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CCF">
        <w:rPr>
          <w:rFonts w:ascii="Times New Roman" w:hAnsi="Times New Roman" w:cs="Times New Roman"/>
          <w:b/>
          <w:sz w:val="24"/>
          <w:szCs w:val="24"/>
        </w:rPr>
        <w:t>4.2</w:t>
      </w:r>
      <w:r w:rsidRPr="00E54FDC">
        <w:rPr>
          <w:rFonts w:ascii="Times New Roman" w:hAnsi="Times New Roman" w:cs="Times New Roman"/>
          <w:sz w:val="24"/>
          <w:szCs w:val="24"/>
        </w:rPr>
        <w:t xml:space="preserve"> Poderá ser definida outra forma de pagamento, como o depósito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em conta a ser indicada, atentando-se para a rubrica adequada, desde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que a sua comprovação seja realizada.</w:t>
      </w:r>
    </w:p>
    <w:p w14:paraId="63C627E1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CCF">
        <w:rPr>
          <w:rFonts w:ascii="Times New Roman" w:hAnsi="Times New Roman" w:cs="Times New Roman"/>
          <w:b/>
          <w:sz w:val="24"/>
          <w:szCs w:val="24"/>
        </w:rPr>
        <w:t>4.3</w:t>
      </w:r>
      <w:r w:rsidRPr="00E54FDC">
        <w:rPr>
          <w:rFonts w:ascii="Times New Roman" w:hAnsi="Times New Roman" w:cs="Times New Roman"/>
          <w:sz w:val="24"/>
          <w:szCs w:val="24"/>
        </w:rPr>
        <w:t xml:space="preserve"> O índice a ser escolhido deverá ser o que melhor se adequar no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momento da assinatura do termo, respeitado um dos oficiais, na forma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do Parecer nº 01/2004/CCM/PG-15.</w:t>
      </w:r>
    </w:p>
    <w:p w14:paraId="43F4D514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F4126" w14:textId="77777777" w:rsid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1F">
        <w:rPr>
          <w:rFonts w:ascii="Times New Roman" w:hAnsi="Times New Roman" w:cs="Times New Roman"/>
          <w:b/>
          <w:sz w:val="24"/>
          <w:szCs w:val="24"/>
        </w:rPr>
        <w:t>NOTA 5:</w:t>
      </w:r>
      <w:r w:rsidRPr="00E54FDC">
        <w:rPr>
          <w:rFonts w:ascii="Times New Roman" w:hAnsi="Times New Roman" w:cs="Times New Roman"/>
          <w:sz w:val="24"/>
          <w:szCs w:val="24"/>
        </w:rPr>
        <w:t xml:space="preserve"> As despesas decorrentes da retirada do OBJETO DA CESSÃO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 USO poderão ser de responsabilidade do ESTADO ou do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CESSIONÁRIO, conforme acordado entre as partes. Caso seja do ESTADO,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deve ser apresentada justificativa pela Autoridade Administrativa,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registrada nos autos do processo.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32353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EFCCB" w14:textId="77777777" w:rsidR="006B0A95" w:rsidRPr="00E54FDC" w:rsidRDefault="006B0A95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1F">
        <w:rPr>
          <w:rFonts w:ascii="Times New Roman" w:hAnsi="Times New Roman" w:cs="Times New Roman"/>
          <w:b/>
          <w:sz w:val="24"/>
          <w:szCs w:val="24"/>
        </w:rPr>
        <w:t>NOTA 6:</w:t>
      </w:r>
      <w:r w:rsidRPr="00E54FDC">
        <w:rPr>
          <w:rFonts w:ascii="Times New Roman" w:hAnsi="Times New Roman" w:cs="Times New Roman"/>
          <w:sz w:val="24"/>
          <w:szCs w:val="24"/>
        </w:rPr>
        <w:t xml:space="preserve"> no caso de cessão de uso de veículos, deverá ser prevista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cláusula que disponha sobre a obrigação dos motoristas em portar os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documentos passíveis de serem exigidos pelas autoridades de trânsito,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bem como Seguro DPVAT e comprovante do IPVA pago, conforme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dispõe o art. 14 do Decreto n º 41.952 de 2009.</w:t>
      </w:r>
    </w:p>
    <w:p w14:paraId="46F4E930" w14:textId="77777777" w:rsidR="00E54FDC" w:rsidRDefault="00E54FDC" w:rsidP="00E5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2B094" w14:textId="77777777" w:rsidR="006B0A95" w:rsidRPr="00E54FDC" w:rsidRDefault="006B0A95" w:rsidP="00E54FDC">
      <w:pPr>
        <w:jc w:val="both"/>
        <w:rPr>
          <w:rFonts w:ascii="Times New Roman" w:hAnsi="Times New Roman" w:cs="Times New Roman"/>
          <w:sz w:val="24"/>
          <w:szCs w:val="24"/>
        </w:rPr>
      </w:pPr>
      <w:r w:rsidRPr="000B761F">
        <w:rPr>
          <w:rFonts w:ascii="Times New Roman" w:hAnsi="Times New Roman" w:cs="Times New Roman"/>
          <w:b/>
          <w:sz w:val="24"/>
          <w:szCs w:val="24"/>
        </w:rPr>
        <w:t>NOTA 7:</w:t>
      </w:r>
      <w:r w:rsidRPr="00E54FDC">
        <w:rPr>
          <w:rFonts w:ascii="Times New Roman" w:hAnsi="Times New Roman" w:cs="Times New Roman"/>
          <w:sz w:val="24"/>
          <w:szCs w:val="24"/>
        </w:rPr>
        <w:t xml:space="preserve"> O ESTADO providenciará o encaminhamento da cópia autenticada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do presente Termo ao Tribunal de Contas do Estado, para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  <w:r w:rsidRPr="00E54FDC">
        <w:rPr>
          <w:rFonts w:ascii="Times New Roman" w:hAnsi="Times New Roman" w:cs="Times New Roman"/>
          <w:sz w:val="24"/>
          <w:szCs w:val="24"/>
        </w:rPr>
        <w:t>conhecimento, na forma e no prazo determinado por este.</w:t>
      </w:r>
      <w:r w:rsidR="000832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0A95" w:rsidRPr="00E54FDC" w:rsidSect="00363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95"/>
    <w:rsid w:val="00083219"/>
    <w:rsid w:val="000B761F"/>
    <w:rsid w:val="00121CCF"/>
    <w:rsid w:val="00320836"/>
    <w:rsid w:val="00320E0D"/>
    <w:rsid w:val="00363743"/>
    <w:rsid w:val="00450150"/>
    <w:rsid w:val="00516ED8"/>
    <w:rsid w:val="006B0A95"/>
    <w:rsid w:val="006F7037"/>
    <w:rsid w:val="0096310D"/>
    <w:rsid w:val="00990B9B"/>
    <w:rsid w:val="00C51304"/>
    <w:rsid w:val="00C97435"/>
    <w:rsid w:val="00CE3BDD"/>
    <w:rsid w:val="00E54FDC"/>
    <w:rsid w:val="00F0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072F"/>
  <w15:docId w15:val="{AB4AEE8F-5BFC-4182-9258-3AA3B593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1987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hmmuniz</dc:creator>
  <cp:lastModifiedBy>Vanderlene da Silva Toledo </cp:lastModifiedBy>
  <cp:revision>2</cp:revision>
  <dcterms:created xsi:type="dcterms:W3CDTF">2021-05-13T14:26:00Z</dcterms:created>
  <dcterms:modified xsi:type="dcterms:W3CDTF">2021-05-13T14:26:00Z</dcterms:modified>
</cp:coreProperties>
</file>